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4B5D9" w14:textId="63110ABC" w:rsidR="008F2247" w:rsidRDefault="008F2247" w:rsidP="008F2247">
      <w:pPr>
        <w:jc w:val="center"/>
        <w:rPr>
          <w:b/>
          <w:sz w:val="36"/>
          <w:szCs w:val="36"/>
        </w:rPr>
      </w:pPr>
      <w:r w:rsidRPr="008F2247">
        <w:rPr>
          <w:b/>
          <w:sz w:val="36"/>
          <w:szCs w:val="36"/>
        </w:rPr>
        <w:t>ATF ANALY</w:t>
      </w:r>
      <w:r>
        <w:rPr>
          <w:b/>
          <w:sz w:val="36"/>
          <w:szCs w:val="36"/>
        </w:rPr>
        <w:t>S</w:t>
      </w:r>
      <w:r w:rsidRPr="008F2247">
        <w:rPr>
          <w:b/>
          <w:sz w:val="36"/>
          <w:szCs w:val="36"/>
        </w:rPr>
        <w:t>IS OF TOPOS TAX MESSAGE RESEARCH</w:t>
      </w:r>
    </w:p>
    <w:p w14:paraId="1FD5AE22" w14:textId="048BF5CC" w:rsidR="008F2247" w:rsidRPr="008F2247" w:rsidRDefault="008F2247" w:rsidP="008F2247">
      <w:pPr>
        <w:jc w:val="center"/>
        <w:rPr>
          <w:b/>
        </w:rPr>
      </w:pPr>
      <w:r w:rsidRPr="008F2247">
        <w:rPr>
          <w:b/>
        </w:rPr>
        <w:t>May 12, 2016</w:t>
      </w:r>
    </w:p>
    <w:p w14:paraId="2E6107D8" w14:textId="77777777" w:rsidR="008F2247" w:rsidRDefault="008F2247" w:rsidP="00FE195A">
      <w:pPr>
        <w:rPr>
          <w:b/>
          <w:u w:val="single"/>
        </w:rPr>
      </w:pPr>
    </w:p>
    <w:p w14:paraId="387FE2B3" w14:textId="525A19B5" w:rsidR="001C4B30" w:rsidRPr="008F2247" w:rsidRDefault="008F2247" w:rsidP="00FE195A">
      <w:r w:rsidRPr="008F2247">
        <w:rPr>
          <w:b/>
        </w:rPr>
        <w:t>WHAT IS TOPOS?</w:t>
      </w:r>
    </w:p>
    <w:p w14:paraId="57524EA0" w14:textId="77777777" w:rsidR="006F7507" w:rsidRDefault="006F7507" w:rsidP="00FE195A"/>
    <w:p w14:paraId="6A1381C4" w14:textId="5C0B55BE" w:rsidR="001C4B30" w:rsidRDefault="00D17AE3" w:rsidP="00FE195A">
      <w:r>
        <w:t xml:space="preserve">Supported by </w:t>
      </w:r>
      <w:r w:rsidR="00D24CF3">
        <w:t xml:space="preserve">some of </w:t>
      </w:r>
      <w:r>
        <w:t xml:space="preserve">ATF’s </w:t>
      </w:r>
      <w:r w:rsidR="00D24CF3">
        <w:t xml:space="preserve">core funders, The </w:t>
      </w:r>
      <w:proofErr w:type="spellStart"/>
      <w:r w:rsidR="00D24CF3">
        <w:t>Topos</w:t>
      </w:r>
      <w:proofErr w:type="spellEnd"/>
      <w:r w:rsidR="00D24CF3">
        <w:t xml:space="preserve"> Partnership was tasked with researching public attitudes about public revenue and to create a framework for a constructive dialogue about taxes.</w:t>
      </w:r>
    </w:p>
    <w:p w14:paraId="4CBE0D31" w14:textId="76C117D3" w:rsidR="001C4B30" w:rsidRDefault="001C4B30" w:rsidP="00FE195A"/>
    <w:p w14:paraId="68BBE95E" w14:textId="5D899A7E" w:rsidR="00D24CF3" w:rsidRDefault="00D24CF3" w:rsidP="00FE195A">
      <w:r>
        <w:t>Topos’ thr</w:t>
      </w:r>
      <w:r w:rsidR="0021075D">
        <w:t>e</w:t>
      </w:r>
      <w:r>
        <w:t xml:space="preserve">e </w:t>
      </w:r>
      <w:r w:rsidR="008F2247">
        <w:t xml:space="preserve">experts </w:t>
      </w:r>
      <w:r w:rsidR="0021075D">
        <w:t>are a cognitive linguist, a public opinion strategist and a cultural anthropologist. The research for this project included “ethnography, cognitive elicitations, media analysis, focus groups” and one online quantitative survey.  “It aims to assess the most fundamental aspects of the current cultural and cognitive landscape.”</w:t>
      </w:r>
    </w:p>
    <w:p w14:paraId="23F6111C" w14:textId="6D6C7C68" w:rsidR="00DB2539" w:rsidRDefault="00DB2539" w:rsidP="00FE195A"/>
    <w:p w14:paraId="75ED885B" w14:textId="174E0FA7" w:rsidR="00DB2539" w:rsidRPr="00965D96" w:rsidRDefault="00F42F7E" w:rsidP="00DB2539">
      <w:pPr>
        <w:rPr>
          <w:b/>
        </w:rPr>
      </w:pPr>
      <w:r w:rsidRPr="00965D96">
        <w:rPr>
          <w:b/>
        </w:rPr>
        <w:t>I</w:t>
      </w:r>
      <w:r w:rsidR="00DB2539" w:rsidRPr="00965D96">
        <w:rPr>
          <w:b/>
        </w:rPr>
        <w:t xml:space="preserve">t’s important to accept that this is not political research.  It’s not about engaging activists.  It’s not about asking people to do anything.  It’s about a broader “paradigm change” that requires speaking to </w:t>
      </w:r>
      <w:r w:rsidR="008F2247" w:rsidRPr="00965D96">
        <w:rPr>
          <w:b/>
        </w:rPr>
        <w:t xml:space="preserve">some </w:t>
      </w:r>
      <w:r w:rsidR="00DB2539" w:rsidRPr="00965D96">
        <w:rPr>
          <w:b/>
        </w:rPr>
        <w:t>people who will never come close to voting with us, even if they ultimately agree with our logic.</w:t>
      </w:r>
      <w:r w:rsidR="005A5532" w:rsidRPr="00965D96">
        <w:rPr>
          <w:b/>
        </w:rPr>
        <w:t xml:space="preserve">  </w:t>
      </w:r>
    </w:p>
    <w:p w14:paraId="4532F54E" w14:textId="1ED0CEAB" w:rsidR="00DB2539" w:rsidRDefault="00DB2539" w:rsidP="00DB2539"/>
    <w:p w14:paraId="4B95318A" w14:textId="1D35CA16" w:rsidR="00DB2539" w:rsidRDefault="00DB2539" w:rsidP="00DB2539">
      <w:proofErr w:type="spellStart"/>
      <w:r w:rsidRPr="00965D96">
        <w:rPr>
          <w:b/>
        </w:rPr>
        <w:t>Topos</w:t>
      </w:r>
      <w:proofErr w:type="spellEnd"/>
      <w:r w:rsidRPr="00965D96">
        <w:rPr>
          <w:b/>
        </w:rPr>
        <w:t xml:space="preserve"> strives for m</w:t>
      </w:r>
      <w:r w:rsidR="00263FFF" w:rsidRPr="00965D96">
        <w:rPr>
          <w:b/>
        </w:rPr>
        <w:t>essages that appeal to everyone</w:t>
      </w:r>
      <w:r w:rsidR="005A5532" w:rsidRPr="00965D96">
        <w:rPr>
          <w:b/>
        </w:rPr>
        <w:t xml:space="preserve"> and offend no one</w:t>
      </w:r>
      <w:r w:rsidR="00263FFF">
        <w:t xml:space="preserve"> –</w:t>
      </w:r>
      <w:r>
        <w:t xml:space="preserve"> as opposed to political research that looks for messages that activate the b</w:t>
      </w:r>
      <w:r w:rsidR="00BF0AA5">
        <w:t xml:space="preserve">ase, </w:t>
      </w:r>
      <w:r>
        <w:t>win over swing voters</w:t>
      </w:r>
      <w:r w:rsidR="00BF0AA5">
        <w:t xml:space="preserve"> and doesn’</w:t>
      </w:r>
      <w:r w:rsidR="005A5532">
        <w:t>t worry about which</w:t>
      </w:r>
      <w:r w:rsidR="00AA0112">
        <w:t xml:space="preserve"> messages that are </w:t>
      </w:r>
      <w:r w:rsidR="005A5532">
        <w:t xml:space="preserve">most/least </w:t>
      </w:r>
      <w:r w:rsidR="00AA0112">
        <w:t>acceptable to opponents.</w:t>
      </w:r>
    </w:p>
    <w:p w14:paraId="47E979AC" w14:textId="01BDDDC5" w:rsidR="00DB2539" w:rsidRDefault="00DB2539" w:rsidP="00DB2539"/>
    <w:p w14:paraId="6BF17DEB" w14:textId="1A696A39" w:rsidR="00DB2539" w:rsidRDefault="00DB2539" w:rsidP="00DB2539">
      <w:r>
        <w:t xml:space="preserve">As a result, </w:t>
      </w:r>
      <w:r w:rsidRPr="00965D96">
        <w:rPr>
          <w:b/>
        </w:rPr>
        <w:t xml:space="preserve">ATF can learn from the </w:t>
      </w:r>
      <w:proofErr w:type="spellStart"/>
      <w:r w:rsidRPr="00965D96">
        <w:rPr>
          <w:b/>
        </w:rPr>
        <w:t>Topos</w:t>
      </w:r>
      <w:proofErr w:type="spellEnd"/>
      <w:r w:rsidRPr="00965D96">
        <w:rPr>
          <w:b/>
        </w:rPr>
        <w:t xml:space="preserve"> research, but we do not </w:t>
      </w:r>
      <w:r w:rsidR="00AA0112" w:rsidRPr="00965D96">
        <w:rPr>
          <w:b/>
        </w:rPr>
        <w:t>embrace all of their recommendations.</w:t>
      </w:r>
      <w:r w:rsidR="00BF0AA5">
        <w:t xml:space="preserve">  ATF thinks it is worth sharing this work </w:t>
      </w:r>
      <w:r w:rsidR="005A5532">
        <w:t>–</w:t>
      </w:r>
      <w:r w:rsidR="00BF0AA5">
        <w:t xml:space="preserve"> even with its limitations.</w:t>
      </w:r>
    </w:p>
    <w:p w14:paraId="518919C2" w14:textId="6062971D" w:rsidR="00AA0112" w:rsidRDefault="00AA0112" w:rsidP="00DB2539"/>
    <w:p w14:paraId="27D222BC" w14:textId="341A8117" w:rsidR="0016478D" w:rsidRDefault="00AA0112" w:rsidP="0016478D">
      <w:r>
        <w:t xml:space="preserve">For instance, the </w:t>
      </w:r>
      <w:proofErr w:type="spellStart"/>
      <w:r>
        <w:t>Topos</w:t>
      </w:r>
      <w:proofErr w:type="spellEnd"/>
      <w:r>
        <w:t xml:space="preserve"> researc</w:t>
      </w:r>
      <w:r w:rsidR="0016478D">
        <w:t xml:space="preserve">h raises serious questions about using the phrase “fair share of taxes.”  Their argument is that the concept of “fairness” can’t be the power of the message. It’s too open to interpretation.  It doesn’t build consensus. It will turn off conservatives.  </w:t>
      </w:r>
      <w:proofErr w:type="spellStart"/>
      <w:r w:rsidR="0016478D">
        <w:t>Topos</w:t>
      </w:r>
      <w:proofErr w:type="spellEnd"/>
      <w:r w:rsidR="0016478D">
        <w:t xml:space="preserve"> doesn’t like values messages.</w:t>
      </w:r>
    </w:p>
    <w:p w14:paraId="3C1CB10B" w14:textId="77777777" w:rsidR="00352991" w:rsidRDefault="00352991" w:rsidP="00352991"/>
    <w:p w14:paraId="33C0BAC5" w14:textId="0EBA9910" w:rsidR="00352991" w:rsidRDefault="00352991" w:rsidP="00352991">
      <w:r>
        <w:t xml:space="preserve">In Topos’ qualitative research, when asked the benefit of removing corporate tax breaks, the overwhelming answer was “more money” to fund things that are important, like schools or infrastructure.  </w:t>
      </w:r>
    </w:p>
    <w:p w14:paraId="03C9E293" w14:textId="77777777" w:rsidR="00352991" w:rsidRDefault="00352991" w:rsidP="00352991"/>
    <w:p w14:paraId="7305CE0F" w14:textId="77777777" w:rsidR="00352991" w:rsidRDefault="00352991" w:rsidP="00352991">
      <w:r>
        <w:t xml:space="preserve">Rarely was a justice message or tax fairness message mentioned.  And when it was, it was about getting money from the 1% to pay for things we all need – still a revenue argument – not a “level the playing field” type argument.  </w:t>
      </w:r>
    </w:p>
    <w:p w14:paraId="003A4131" w14:textId="77777777" w:rsidR="00352991" w:rsidRDefault="00352991" w:rsidP="0016478D"/>
    <w:p w14:paraId="54DFD14B" w14:textId="02F8BAA7" w:rsidR="0016478D" w:rsidRPr="00965D96" w:rsidRDefault="0016478D" w:rsidP="0016478D">
      <w:pPr>
        <w:rPr>
          <w:b/>
        </w:rPr>
      </w:pPr>
      <w:r w:rsidRPr="00965D96">
        <w:rPr>
          <w:b/>
        </w:rPr>
        <w:t xml:space="preserve">Considering ATF’s goals and our audience, a fairness message still works for us.  It’s in our name, after all.  We can’t hide from it.  But it </w:t>
      </w:r>
      <w:r w:rsidR="00352991" w:rsidRPr="00965D96">
        <w:rPr>
          <w:b/>
        </w:rPr>
        <w:t xml:space="preserve">may be </w:t>
      </w:r>
      <w:r w:rsidRPr="00965D96">
        <w:rPr>
          <w:b/>
        </w:rPr>
        <w:t>worth more as the means to an end than as the end goal itself.</w:t>
      </w:r>
    </w:p>
    <w:p w14:paraId="414C1D8F" w14:textId="024DA19C" w:rsidR="00AA0112" w:rsidRDefault="00AA0112" w:rsidP="00DB2539"/>
    <w:p w14:paraId="773D8EE6" w14:textId="2F195442" w:rsidR="0016478D" w:rsidRDefault="0016478D" w:rsidP="00DB2539">
      <w:r>
        <w:lastRenderedPageBreak/>
        <w:t>We</w:t>
      </w:r>
      <w:r w:rsidR="00F42F7E">
        <w:t xml:space="preserve"> know how well the concept of tax fairness </w:t>
      </w:r>
      <w:r w:rsidR="00AF6E5F">
        <w:t>tests with our base</w:t>
      </w:r>
      <w:r w:rsidR="008F2247">
        <w:t>, and often even stronger with swing voters</w:t>
      </w:r>
      <w:r w:rsidR="00AF6E5F">
        <w:t>.  I</w:t>
      </w:r>
      <w:r w:rsidR="00F42F7E">
        <w:t xml:space="preserve">t is </w:t>
      </w:r>
      <w:r w:rsidR="00AF6E5F">
        <w:t xml:space="preserve">also </w:t>
      </w:r>
      <w:r w:rsidR="00F42F7E">
        <w:t xml:space="preserve">an effective argument </w:t>
      </w:r>
      <w:r w:rsidR="00AF6E5F">
        <w:t>in an era</w:t>
      </w:r>
      <w:r w:rsidR="00F42F7E">
        <w:t xml:space="preserve"> when skepticism of government and government spending are so high.</w:t>
      </w:r>
      <w:r w:rsidR="006F3E49">
        <w:t xml:space="preserve">  At the same time, </w:t>
      </w:r>
      <w:r w:rsidR="006F3E49" w:rsidRPr="008F2247">
        <w:rPr>
          <w:b/>
        </w:rPr>
        <w:t>a fairness message does not get people to recognize the value of government and the good things government accomplishes.</w:t>
      </w:r>
      <w:r w:rsidR="00352991">
        <w:t xml:space="preserve"> </w:t>
      </w:r>
      <w:r w:rsidR="008F2247">
        <w:t xml:space="preserve">Our long-term success rests on those foundations. Yet, those are tougher sells in this anti-Washington environment. </w:t>
      </w:r>
      <w:r w:rsidR="00352991">
        <w:t xml:space="preserve"> We don’</w:t>
      </w:r>
      <w:r w:rsidR="00BF0AA5">
        <w:t>t have the final</w:t>
      </w:r>
      <w:r w:rsidR="00352991">
        <w:t xml:space="preserve"> answer yet</w:t>
      </w:r>
      <w:r w:rsidR="00BF0AA5">
        <w:t>.</w:t>
      </w:r>
    </w:p>
    <w:p w14:paraId="72F96AFF" w14:textId="77777777" w:rsidR="006F3E49" w:rsidRDefault="006F3E49" w:rsidP="006F3E49"/>
    <w:p w14:paraId="273DF9EF" w14:textId="257A3331" w:rsidR="00352991" w:rsidRPr="006F7507" w:rsidRDefault="006F7507" w:rsidP="00352991">
      <w:pPr>
        <w:rPr>
          <w:b/>
        </w:rPr>
      </w:pPr>
      <w:r w:rsidRPr="006F7507">
        <w:rPr>
          <w:b/>
        </w:rPr>
        <w:t>TOPLINE MESSAGE</w:t>
      </w:r>
    </w:p>
    <w:p w14:paraId="0B9F3A27" w14:textId="77777777" w:rsidR="006F7507" w:rsidRDefault="006F7507" w:rsidP="006C5E8A"/>
    <w:p w14:paraId="70192565" w14:textId="10F12B76" w:rsidR="006C5E8A" w:rsidRDefault="006C5E8A" w:rsidP="006C5E8A">
      <w:proofErr w:type="spellStart"/>
      <w:r>
        <w:t>Topos</w:t>
      </w:r>
      <w:proofErr w:type="spellEnd"/>
      <w:r>
        <w:t xml:space="preserve"> believes the key to a constructive dialogue about taxes is tying together a </w:t>
      </w:r>
      <w:r w:rsidRPr="001359BA">
        <w:rPr>
          <w:u w:val="single"/>
        </w:rPr>
        <w:t>spending narrative</w:t>
      </w:r>
      <w:r>
        <w:t xml:space="preserve"> with a </w:t>
      </w:r>
      <w:r w:rsidRPr="001359BA">
        <w:rPr>
          <w:u w:val="single"/>
        </w:rPr>
        <w:t>revenue narrative</w:t>
      </w:r>
      <w:r>
        <w:t>.  The winning argument does not assign an emotional value, like patriotism or fairness, to paying taxes.  The winning argument is that taxes fund the common good.</w:t>
      </w:r>
    </w:p>
    <w:p w14:paraId="5B435E30" w14:textId="77777777" w:rsidR="006C5E8A" w:rsidRDefault="006C5E8A" w:rsidP="00352991"/>
    <w:p w14:paraId="0FA9FEB3" w14:textId="31E6C97D" w:rsidR="00352991" w:rsidRDefault="00352991" w:rsidP="00352991">
      <w:r w:rsidRPr="00965D96">
        <w:rPr>
          <w:b/>
        </w:rPr>
        <w:t>Topos’ overall message framework</w:t>
      </w:r>
      <w:r w:rsidR="006C5E8A" w:rsidRPr="00965D96">
        <w:rPr>
          <w:b/>
        </w:rPr>
        <w:t xml:space="preserve"> is</w:t>
      </w:r>
      <w:r w:rsidRPr="00965D96">
        <w:rPr>
          <w:b/>
        </w:rPr>
        <w:t>:</w:t>
      </w:r>
      <w:r>
        <w:t xml:space="preserve"> </w:t>
      </w:r>
      <w:r w:rsidRPr="005C6B53">
        <w:rPr>
          <w:b/>
        </w:rPr>
        <w:t>“Cleaning up the tax code will pay for thriving communities.”</w:t>
      </w:r>
      <w:r>
        <w:rPr>
          <w:b/>
        </w:rPr>
        <w:t xml:space="preserve">  </w:t>
      </w:r>
    </w:p>
    <w:p w14:paraId="206D1F84" w14:textId="77777777" w:rsidR="006F3E49" w:rsidRDefault="006F3E49" w:rsidP="00DB2539"/>
    <w:p w14:paraId="276D17E4" w14:textId="365F0703" w:rsidR="00EE0728" w:rsidRDefault="00EE0728" w:rsidP="00FE195A">
      <w:proofErr w:type="spellStart"/>
      <w:r>
        <w:t>Topos</w:t>
      </w:r>
      <w:proofErr w:type="spellEnd"/>
      <w:r w:rsidR="006C5E8A">
        <w:t xml:space="preserve"> </w:t>
      </w:r>
      <w:r>
        <w:t>urges messages about</w:t>
      </w:r>
      <w:r w:rsidR="00642931">
        <w:t>:</w:t>
      </w:r>
      <w:r>
        <w:t xml:space="preserve"> </w:t>
      </w:r>
    </w:p>
    <w:p w14:paraId="1F3A5973" w14:textId="77777777" w:rsidR="00EE0728" w:rsidRDefault="00EE0728" w:rsidP="00EE0728">
      <w:pPr>
        <w:pStyle w:val="ListParagraph"/>
        <w:numPr>
          <w:ilvl w:val="0"/>
          <w:numId w:val="2"/>
        </w:numPr>
      </w:pPr>
      <w:r>
        <w:t>communal benefits, rather than personal benefits</w:t>
      </w:r>
    </w:p>
    <w:p w14:paraId="1C865F88" w14:textId="77777777" w:rsidR="00EE0728" w:rsidRDefault="00EE0728" w:rsidP="00EE0728">
      <w:pPr>
        <w:pStyle w:val="ListParagraph"/>
        <w:numPr>
          <w:ilvl w:val="0"/>
          <w:numId w:val="2"/>
        </w:numPr>
      </w:pPr>
      <w:r>
        <w:t>aspirations, rather than current shortfalls or threats</w:t>
      </w:r>
    </w:p>
    <w:p w14:paraId="6A0B9435" w14:textId="77777777" w:rsidR="00EE0728" w:rsidRDefault="00EE0728" w:rsidP="00642931"/>
    <w:p w14:paraId="5941B11C" w14:textId="149F7291" w:rsidR="00F13814" w:rsidRDefault="00642931" w:rsidP="00FE195A">
      <w:r>
        <w:t>These types of messages will appeal to the widest swath of people</w:t>
      </w:r>
      <w:r w:rsidR="00166193">
        <w:t xml:space="preserve">.  </w:t>
      </w:r>
      <w:r w:rsidR="00166193" w:rsidRPr="00965D96">
        <w:rPr>
          <w:b/>
        </w:rPr>
        <w:t xml:space="preserve">While </w:t>
      </w:r>
      <w:r w:rsidR="00655D90" w:rsidRPr="00965D96">
        <w:rPr>
          <w:b/>
        </w:rPr>
        <w:t xml:space="preserve">activists in </w:t>
      </w:r>
      <w:r w:rsidR="00166193" w:rsidRPr="00965D96">
        <w:rPr>
          <w:b/>
        </w:rPr>
        <w:t xml:space="preserve">our </w:t>
      </w:r>
      <w:r w:rsidR="00655D90" w:rsidRPr="00965D96">
        <w:rPr>
          <w:b/>
        </w:rPr>
        <w:t xml:space="preserve">base </w:t>
      </w:r>
      <w:r w:rsidR="00166193" w:rsidRPr="00965D96">
        <w:rPr>
          <w:b/>
        </w:rPr>
        <w:t xml:space="preserve">will agree with them, </w:t>
      </w:r>
      <w:r w:rsidR="00241B38" w:rsidRPr="00965D96">
        <w:rPr>
          <w:b/>
        </w:rPr>
        <w:t xml:space="preserve">they are </w:t>
      </w:r>
      <w:r w:rsidR="00166193" w:rsidRPr="00965D96">
        <w:rPr>
          <w:b/>
        </w:rPr>
        <w:t>less</w:t>
      </w:r>
      <w:r w:rsidR="00241B38" w:rsidRPr="00965D96">
        <w:rPr>
          <w:b/>
        </w:rPr>
        <w:t xml:space="preserve"> likely to be moved to act</w:t>
      </w:r>
      <w:r w:rsidR="00D648FE" w:rsidRPr="00965D96">
        <w:rPr>
          <w:b/>
        </w:rPr>
        <w:t xml:space="preserve"> by the</w:t>
      </w:r>
      <w:r w:rsidR="00655D90" w:rsidRPr="00965D96">
        <w:rPr>
          <w:b/>
        </w:rPr>
        <w:t xml:space="preserve">se types of messages </w:t>
      </w:r>
      <w:r w:rsidR="00F13814" w:rsidRPr="00965D96">
        <w:rPr>
          <w:b/>
        </w:rPr>
        <w:t>than t</w:t>
      </w:r>
      <w:r w:rsidR="00655D90" w:rsidRPr="00965D96">
        <w:rPr>
          <w:b/>
        </w:rPr>
        <w:t>hey would be by sharper, more confrontational and more urgent rhetoric</w:t>
      </w:r>
      <w:r w:rsidR="00241B38" w:rsidRPr="00965D96">
        <w:rPr>
          <w:b/>
        </w:rPr>
        <w:t>.</w:t>
      </w:r>
      <w:r w:rsidR="00241B38">
        <w:t xml:space="preserve">  </w:t>
      </w:r>
    </w:p>
    <w:p w14:paraId="17FE187E" w14:textId="41FE0048" w:rsidR="006C5E8A" w:rsidRDefault="006C5E8A" w:rsidP="00FE195A"/>
    <w:p w14:paraId="65C247B6" w14:textId="08C561AA" w:rsidR="00166193" w:rsidRDefault="007616FB" w:rsidP="00FE195A">
      <w:r>
        <w:t xml:space="preserve">That said, there is value in Topos’ work.  </w:t>
      </w:r>
      <w:r w:rsidR="008B34E7" w:rsidRPr="00965D96">
        <w:rPr>
          <w:b/>
        </w:rPr>
        <w:t>T</w:t>
      </w:r>
      <w:r w:rsidRPr="00965D96">
        <w:rPr>
          <w:b/>
        </w:rPr>
        <w:t xml:space="preserve">he core construction </w:t>
      </w:r>
      <w:r w:rsidR="00D648FE" w:rsidRPr="00965D96">
        <w:rPr>
          <w:b/>
        </w:rPr>
        <w:t xml:space="preserve">of their </w:t>
      </w:r>
      <w:r w:rsidR="008B34E7" w:rsidRPr="00965D96">
        <w:rPr>
          <w:b/>
        </w:rPr>
        <w:t xml:space="preserve">central message is clean, logical and we can use it as a model, even if the tone </w:t>
      </w:r>
      <w:r w:rsidR="00D648FE" w:rsidRPr="00965D96">
        <w:rPr>
          <w:b/>
        </w:rPr>
        <w:t>is not exactly what we would want</w:t>
      </w:r>
      <w:r w:rsidR="008B34E7" w:rsidRPr="00965D96">
        <w:rPr>
          <w:b/>
        </w:rPr>
        <w:t>.</w:t>
      </w:r>
      <w:r>
        <w:t xml:space="preserve"> </w:t>
      </w:r>
      <w:r w:rsidR="00D312EF">
        <w:t xml:space="preserve">  </w:t>
      </w:r>
    </w:p>
    <w:p w14:paraId="50DC7052" w14:textId="77777777" w:rsidR="0000647A" w:rsidRDefault="0000647A" w:rsidP="00FE195A"/>
    <w:p w14:paraId="7D10F891" w14:textId="247B8665" w:rsidR="0000647A" w:rsidRDefault="00F13814" w:rsidP="00FE195A">
      <w:r w:rsidRPr="00965D96">
        <w:rPr>
          <w:b/>
          <w:u w:val="single"/>
        </w:rPr>
        <w:t>Spending N</w:t>
      </w:r>
      <w:r w:rsidR="0000647A" w:rsidRPr="00965D96">
        <w:rPr>
          <w:b/>
          <w:u w:val="single"/>
        </w:rPr>
        <w:t>arrative</w:t>
      </w:r>
      <w:r w:rsidR="007F5F78" w:rsidRPr="00965D96">
        <w:rPr>
          <w:b/>
        </w:rPr>
        <w:t>:</w:t>
      </w:r>
      <w:r w:rsidR="0000647A">
        <w:t xml:space="preserve"> </w:t>
      </w:r>
      <w:r w:rsidR="0000647A" w:rsidRPr="00DE6E19">
        <w:rPr>
          <w:b/>
        </w:rPr>
        <w:t>“A strong a</w:t>
      </w:r>
      <w:r w:rsidR="00B93ABB">
        <w:rPr>
          <w:b/>
        </w:rPr>
        <w:t>nd</w:t>
      </w:r>
      <w:r w:rsidR="0000647A" w:rsidRPr="00DE6E19">
        <w:rPr>
          <w:b/>
        </w:rPr>
        <w:t xml:space="preserve"> prosperous society is built </w:t>
      </w:r>
      <w:r w:rsidR="00F4046F" w:rsidRPr="00DE6E19">
        <w:rPr>
          <w:b/>
        </w:rPr>
        <w:t>on the foundations that are paid</w:t>
      </w:r>
      <w:r w:rsidR="0000647A" w:rsidRPr="00DE6E19">
        <w:rPr>
          <w:b/>
        </w:rPr>
        <w:t xml:space="preserve"> for with taxes.</w:t>
      </w:r>
      <w:r w:rsidR="0000647A">
        <w:t>”</w:t>
      </w:r>
    </w:p>
    <w:p w14:paraId="0F1CCFBC" w14:textId="77777777" w:rsidR="0000647A" w:rsidRDefault="0000647A" w:rsidP="00FE195A"/>
    <w:p w14:paraId="5F5A18EA" w14:textId="2B75AD34" w:rsidR="00EE009B" w:rsidRDefault="00EE009B" w:rsidP="0000647A">
      <w:pPr>
        <w:ind w:left="720"/>
      </w:pPr>
      <w:proofErr w:type="spellStart"/>
      <w:r>
        <w:t>Topos</w:t>
      </w:r>
      <w:proofErr w:type="spellEnd"/>
      <w:r w:rsidR="00B93ABB">
        <w:t xml:space="preserve"> go</w:t>
      </w:r>
      <w:r>
        <w:t>es</w:t>
      </w:r>
      <w:r w:rsidR="00B93ABB">
        <w:t xml:space="preserve"> broad</w:t>
      </w:r>
      <w:r w:rsidR="0000647A">
        <w:t xml:space="preserve">, urging a big-picture approach </w:t>
      </w:r>
      <w:r w:rsidR="00324DBF">
        <w:t xml:space="preserve">that </w:t>
      </w:r>
      <w:r w:rsidR="00C9133B">
        <w:t>focus</w:t>
      </w:r>
      <w:r w:rsidR="00324DBF">
        <w:t>es</w:t>
      </w:r>
      <w:r w:rsidR="00C9133B">
        <w:t xml:space="preserve"> on non-controversial public successes with universal support</w:t>
      </w:r>
      <w:r w:rsidR="007E656D">
        <w:t xml:space="preserve"> (like “good schools” and “safe roads,”</w:t>
      </w:r>
      <w:r w:rsidR="00C9133B">
        <w:t xml:space="preserve"> rather than successful programs that serve narrower populations</w:t>
      </w:r>
      <w:r w:rsidR="007E656D">
        <w:t xml:space="preserve"> (like food stamps or the EITC)</w:t>
      </w:r>
      <w:r w:rsidR="00C9133B">
        <w:t xml:space="preserve">.  </w:t>
      </w:r>
    </w:p>
    <w:p w14:paraId="1E7ABD00" w14:textId="77777777" w:rsidR="00F4046F" w:rsidRDefault="00F4046F" w:rsidP="0000647A">
      <w:pPr>
        <w:ind w:left="720"/>
      </w:pPr>
    </w:p>
    <w:p w14:paraId="14F049CD" w14:textId="6FFDA5E7" w:rsidR="00DE3D17" w:rsidRDefault="00F4046F" w:rsidP="007F5F78">
      <w:pPr>
        <w:ind w:left="720"/>
      </w:pPr>
      <w:r>
        <w:t>They say: “Reminding people of the shared benefits of public revenue clearly shifts how they feel.”</w:t>
      </w:r>
      <w:r w:rsidR="00F824E3">
        <w:t xml:space="preserve">   </w:t>
      </w:r>
    </w:p>
    <w:p w14:paraId="39EBA600" w14:textId="77777777" w:rsidR="00371C9C" w:rsidRDefault="00371C9C" w:rsidP="00FE195A"/>
    <w:p w14:paraId="204C29A4" w14:textId="69229B35" w:rsidR="00D312EF" w:rsidRDefault="0094023D" w:rsidP="00D312EF">
      <w:pPr>
        <w:ind w:left="720"/>
      </w:pPr>
      <w:r w:rsidRPr="00324DBF">
        <w:rPr>
          <w:b/>
        </w:rPr>
        <w:t>T</w:t>
      </w:r>
      <w:r w:rsidR="00D312EF" w:rsidRPr="00324DBF">
        <w:rPr>
          <w:b/>
        </w:rPr>
        <w:t xml:space="preserve">he spending side is the core message.  It’s why there are taxes in the first place.  It’s extremely important to </w:t>
      </w:r>
      <w:r w:rsidRPr="00324DBF">
        <w:rPr>
          <w:b/>
        </w:rPr>
        <w:t>remind people</w:t>
      </w:r>
      <w:r w:rsidR="00D312EF" w:rsidRPr="00324DBF">
        <w:rPr>
          <w:b/>
        </w:rPr>
        <w:t xml:space="preserve"> they are getting</w:t>
      </w:r>
      <w:r w:rsidRPr="00324DBF">
        <w:rPr>
          <w:b/>
        </w:rPr>
        <w:t xml:space="preserve"> something and no</w:t>
      </w:r>
      <w:r w:rsidR="00DE6E19" w:rsidRPr="00324DBF">
        <w:rPr>
          <w:b/>
        </w:rPr>
        <w:t>t</w:t>
      </w:r>
      <w:r w:rsidRPr="00324DBF">
        <w:rPr>
          <w:b/>
        </w:rPr>
        <w:t xml:space="preserve"> just sending their tax dollars into a black hole</w:t>
      </w:r>
      <w:r w:rsidR="006C6866">
        <w:t xml:space="preserve"> – which was one of the actual negative comments about taxes from Topos’ focus groups.</w:t>
      </w:r>
    </w:p>
    <w:p w14:paraId="7E4F17BB" w14:textId="3124D831" w:rsidR="0000647A" w:rsidRDefault="0000647A" w:rsidP="00FE195A">
      <w:r w:rsidRPr="00324DBF">
        <w:rPr>
          <w:b/>
          <w:u w:val="single"/>
        </w:rPr>
        <w:lastRenderedPageBreak/>
        <w:t>Revenue Narrative</w:t>
      </w:r>
      <w:r w:rsidR="007F5F78" w:rsidRPr="00324DBF">
        <w:rPr>
          <w:b/>
        </w:rPr>
        <w:t>:</w:t>
      </w:r>
      <w:r w:rsidR="007F5F78">
        <w:rPr>
          <w:b/>
        </w:rPr>
        <w:t xml:space="preserve"> </w:t>
      </w:r>
      <w:r w:rsidRPr="00D94AA3">
        <w:rPr>
          <w:b/>
        </w:rPr>
        <w:t>“We need to reform the tax code by eliminating tax breaks the powerful have forced in</w:t>
      </w:r>
      <w:r w:rsidR="00F4046F" w:rsidRPr="00D94AA3">
        <w:rPr>
          <w:b/>
        </w:rPr>
        <w:t>.</w:t>
      </w:r>
      <w:r w:rsidRPr="00D94AA3">
        <w:rPr>
          <w:b/>
        </w:rPr>
        <w:t>”</w:t>
      </w:r>
    </w:p>
    <w:p w14:paraId="3B4E6209" w14:textId="77777777" w:rsidR="0000647A" w:rsidRDefault="0000647A" w:rsidP="00FE195A"/>
    <w:p w14:paraId="4913CBE9" w14:textId="539C2BCE" w:rsidR="00FC7FD5" w:rsidRDefault="00324DBF" w:rsidP="00D94AA3">
      <w:pPr>
        <w:ind w:left="720"/>
      </w:pPr>
      <w:r>
        <w:t xml:space="preserve">While this is not how we recommend talking, we like that </w:t>
      </w:r>
      <w:proofErr w:type="spellStart"/>
      <w:r w:rsidR="007774F9">
        <w:t>T</w:t>
      </w:r>
      <w:r>
        <w:t>opos</w:t>
      </w:r>
      <w:proofErr w:type="spellEnd"/>
      <w:r w:rsidR="007774F9">
        <w:t xml:space="preserve"> combine</w:t>
      </w:r>
      <w:r>
        <w:t>s</w:t>
      </w:r>
      <w:r w:rsidR="007774F9">
        <w:t xml:space="preserve"> a </w:t>
      </w:r>
      <w:r w:rsidR="00245EF6">
        <w:t xml:space="preserve">progressive </w:t>
      </w:r>
      <w:r w:rsidR="007774F9">
        <w:t>special-</w:t>
      </w:r>
      <w:r w:rsidR="00F4046F">
        <w:t xml:space="preserve">interest message with a </w:t>
      </w:r>
      <w:r w:rsidR="00245EF6">
        <w:t xml:space="preserve">conservative </w:t>
      </w:r>
      <w:r w:rsidR="0022055C">
        <w:t>tax-</w:t>
      </w:r>
      <w:r w:rsidR="00F4046F">
        <w:t>simplification message</w:t>
      </w:r>
      <w:r w:rsidR="007F5F78">
        <w:t>.</w:t>
      </w:r>
      <w:r w:rsidR="001359BA">
        <w:t xml:space="preserve">  It implies that the tax code is so complex because of all the gifts to powerful special interests.</w:t>
      </w:r>
    </w:p>
    <w:p w14:paraId="0DF5396D" w14:textId="77777777" w:rsidR="007774F9" w:rsidRDefault="007774F9" w:rsidP="00D94AA3">
      <w:pPr>
        <w:ind w:left="720"/>
      </w:pPr>
    </w:p>
    <w:p w14:paraId="13A8CD83" w14:textId="5B6F0425" w:rsidR="007774F9" w:rsidRDefault="00FC7FD5" w:rsidP="00D94AA3">
      <w:pPr>
        <w:ind w:left="720"/>
      </w:pPr>
      <w:r>
        <w:t>Eliminating tax breaks is</w:t>
      </w:r>
      <w:r w:rsidR="007774F9">
        <w:t xml:space="preserve"> </w:t>
      </w:r>
      <w:r>
        <w:t xml:space="preserve">also where </w:t>
      </w:r>
      <w:proofErr w:type="spellStart"/>
      <w:r>
        <w:t>Topos</w:t>
      </w:r>
      <w:proofErr w:type="spellEnd"/>
      <w:r>
        <w:t xml:space="preserve"> says we can </w:t>
      </w:r>
      <w:r w:rsidR="007774F9">
        <w:t>find the mone</w:t>
      </w:r>
      <w:r>
        <w:t>y.  This message implies</w:t>
      </w:r>
      <w:r w:rsidR="007774F9">
        <w:t xml:space="preserve"> new revenue will come</w:t>
      </w:r>
      <w:r>
        <w:t xml:space="preserve"> from </w:t>
      </w:r>
      <w:r w:rsidR="007774F9">
        <w:t>someone else (someone who can afford it), and not from you.</w:t>
      </w:r>
      <w:r w:rsidR="001479B4">
        <w:t xml:space="preserve">  Hart </w:t>
      </w:r>
      <w:r w:rsidR="0022055C">
        <w:t>Research</w:t>
      </w:r>
      <w:r w:rsidR="00AF6E5F">
        <w:t>’s work for ATF</w:t>
      </w:r>
      <w:r w:rsidR="0022055C">
        <w:t xml:space="preserve"> </w:t>
      </w:r>
      <w:r w:rsidR="001479B4">
        <w:t>showed that, too.</w:t>
      </w:r>
    </w:p>
    <w:p w14:paraId="4DE0D5EF" w14:textId="77777777" w:rsidR="00F4046F" w:rsidRDefault="00F4046F" w:rsidP="00FE195A"/>
    <w:p w14:paraId="457C0645" w14:textId="2704DDC9" w:rsidR="00646D68" w:rsidRPr="001359BA" w:rsidRDefault="00FC7FD5" w:rsidP="00646D68">
      <w:pPr>
        <w:ind w:left="720"/>
      </w:pPr>
      <w:proofErr w:type="spellStart"/>
      <w:r w:rsidRPr="00324DBF">
        <w:rPr>
          <w:b/>
        </w:rPr>
        <w:t>Topos</w:t>
      </w:r>
      <w:proofErr w:type="spellEnd"/>
      <w:r w:rsidRPr="00324DBF">
        <w:rPr>
          <w:b/>
        </w:rPr>
        <w:t xml:space="preserve"> steer</w:t>
      </w:r>
      <w:r w:rsidR="00646D68" w:rsidRPr="00324DBF">
        <w:rPr>
          <w:b/>
        </w:rPr>
        <w:t>s</w:t>
      </w:r>
      <w:r w:rsidRPr="00324DBF">
        <w:rPr>
          <w:b/>
        </w:rPr>
        <w:t xml:space="preserve"> clear of a tax fairness argument</w:t>
      </w:r>
      <w:r w:rsidR="00646D68" w:rsidRPr="00324DBF">
        <w:rPr>
          <w:b/>
        </w:rPr>
        <w:t xml:space="preserve">, but they do want to tap into the resentment taxpayers feel towards those who don’t pay their fair share.  </w:t>
      </w:r>
      <w:r w:rsidR="00646D68">
        <w:t xml:space="preserve">Their </w:t>
      </w:r>
      <w:r>
        <w:t xml:space="preserve">survey shows </w:t>
      </w:r>
      <w:r w:rsidR="00646D68">
        <w:t xml:space="preserve">one-third of people say this is </w:t>
      </w:r>
      <w:r w:rsidR="003252B1">
        <w:t>what bothers th</w:t>
      </w:r>
      <w:r w:rsidR="00646D68">
        <w:t>em most about paying taxes.</w:t>
      </w:r>
      <w:r w:rsidR="00AF6E5F">
        <w:t xml:space="preserve"> </w:t>
      </w:r>
      <w:r w:rsidR="0022055C">
        <w:t xml:space="preserve"> </w:t>
      </w:r>
      <w:r w:rsidR="001359BA">
        <w:t>But they also want to avoid alienating conservatives who are offended by the concept of paying a “fair share”</w:t>
      </w:r>
      <w:r w:rsidR="00CB4FC0">
        <w:t xml:space="preserve"> of taxes – </w:t>
      </w:r>
      <w:r w:rsidR="00CB4FC0" w:rsidRPr="00324DBF">
        <w:rPr>
          <w:b/>
        </w:rPr>
        <w:t>people ATF isn’t concerned about</w:t>
      </w:r>
      <w:r w:rsidR="00CB4FC0">
        <w:t>.</w:t>
      </w:r>
    </w:p>
    <w:p w14:paraId="420953BE" w14:textId="03088D54" w:rsidR="00BF3332" w:rsidRDefault="00BF3332" w:rsidP="00135204"/>
    <w:p w14:paraId="7A228F6D" w14:textId="77777777" w:rsidR="00CB4FC0" w:rsidRDefault="00CB4FC0" w:rsidP="00135204"/>
    <w:p w14:paraId="00EC4AA3" w14:textId="3FCBE39D" w:rsidR="00F4046F" w:rsidRDefault="00F4046F" w:rsidP="00FE195A">
      <w:r w:rsidRPr="007376D3">
        <w:rPr>
          <w:b/>
          <w:u w:val="single"/>
        </w:rPr>
        <w:t xml:space="preserve">Combined, </w:t>
      </w:r>
      <w:r w:rsidR="001479B4" w:rsidRPr="007376D3">
        <w:rPr>
          <w:b/>
          <w:u w:val="single"/>
        </w:rPr>
        <w:t xml:space="preserve">Topos’ </w:t>
      </w:r>
      <w:r w:rsidRPr="007376D3">
        <w:rPr>
          <w:b/>
          <w:u w:val="single"/>
        </w:rPr>
        <w:t>topline message</w:t>
      </w:r>
      <w:r w:rsidR="001479B4" w:rsidRPr="007376D3">
        <w:rPr>
          <w:b/>
          <w:u w:val="single"/>
        </w:rPr>
        <w:t xml:space="preserve"> is</w:t>
      </w:r>
      <w:r w:rsidR="00CF730D" w:rsidRPr="007376D3">
        <w:rPr>
          <w:b/>
        </w:rPr>
        <w:t xml:space="preserve">: </w:t>
      </w:r>
      <w:r w:rsidRPr="007376D3">
        <w:rPr>
          <w:b/>
        </w:rPr>
        <w:t>“</w:t>
      </w:r>
      <w:r w:rsidRPr="005C6B53">
        <w:rPr>
          <w:b/>
        </w:rPr>
        <w:t>Cleaning up the tax code will pay for thriving communities.”</w:t>
      </w:r>
    </w:p>
    <w:p w14:paraId="03F806F7" w14:textId="77777777" w:rsidR="00F4046F" w:rsidRDefault="00F4046F" w:rsidP="00FE195A"/>
    <w:p w14:paraId="5D2FEA9A" w14:textId="16E93126" w:rsidR="005C6B53" w:rsidRDefault="005C6B53" w:rsidP="005C6B53">
      <w:pPr>
        <w:ind w:left="720"/>
        <w:rPr>
          <w:color w:val="FF0000"/>
        </w:rPr>
      </w:pPr>
      <w:r>
        <w:t xml:space="preserve">We all benefit from the revenue created by taking away special interests’ tax breaks.   </w:t>
      </w:r>
      <w:r w:rsidR="00237B71">
        <w:t xml:space="preserve">But </w:t>
      </w:r>
      <w:proofErr w:type="spellStart"/>
      <w:r w:rsidR="00237B71">
        <w:t>Topos</w:t>
      </w:r>
      <w:proofErr w:type="spellEnd"/>
      <w:r w:rsidR="00237B71">
        <w:t xml:space="preserve"> doesn’t want to make anyone the villain and they don’t want to get specific about what the money will pay for</w:t>
      </w:r>
      <w:r w:rsidR="00922F58">
        <w:t>.</w:t>
      </w:r>
      <w:r w:rsidR="0022055C">
        <w:rPr>
          <w:color w:val="FF0000"/>
        </w:rPr>
        <w:t xml:space="preserve">  </w:t>
      </w:r>
    </w:p>
    <w:p w14:paraId="0B0F386E" w14:textId="7D24EEC7" w:rsidR="00CB4FC0" w:rsidRDefault="00CB4FC0" w:rsidP="005C6B53">
      <w:pPr>
        <w:ind w:left="720"/>
        <w:rPr>
          <w:color w:val="FF0000"/>
        </w:rPr>
      </w:pPr>
    </w:p>
    <w:p w14:paraId="0CE94474" w14:textId="3F808ECD" w:rsidR="00CB4FC0" w:rsidRPr="00CB4FC0" w:rsidRDefault="00CB4FC0" w:rsidP="005C6B53">
      <w:pPr>
        <w:ind w:left="720"/>
      </w:pPr>
      <w:r>
        <w:t>ATF can use that construction – combining a spending message with a revenue message – but a political narrative is helped by having a ba</w:t>
      </w:r>
      <w:r w:rsidR="00DA65A7">
        <w:t>d guy, and urgency is created by naming a specific program that may be under attack for budget cuts.</w:t>
      </w:r>
    </w:p>
    <w:p w14:paraId="1247F61D" w14:textId="77777777" w:rsidR="005C6B53" w:rsidRDefault="005C6B53" w:rsidP="00FE195A"/>
    <w:p w14:paraId="6DB97ACB" w14:textId="313EF05A" w:rsidR="00922F58" w:rsidRDefault="00F91CE8" w:rsidP="00922F58">
      <w:pPr>
        <w:ind w:left="720"/>
      </w:pPr>
      <w:r w:rsidRPr="00DA65A7">
        <w:t>ATF’s</w:t>
      </w:r>
      <w:r w:rsidR="00922F58" w:rsidRPr="00DA65A7">
        <w:t xml:space="preserve"> </w:t>
      </w:r>
      <w:r w:rsidR="00922F58">
        <w:t>ve</w:t>
      </w:r>
      <w:r>
        <w:t>rsion would be something like:</w:t>
      </w:r>
      <w:r w:rsidR="00091523">
        <w:t xml:space="preserve"> “Requiring </w:t>
      </w:r>
      <w:r w:rsidR="00091523" w:rsidRPr="00DA65A7">
        <w:t xml:space="preserve">big corporations and the wealthy </w:t>
      </w:r>
      <w:r w:rsidR="00091523">
        <w:t xml:space="preserve">to pay their fair share of taxes will allow us to create an economy that works for everyone.” </w:t>
      </w:r>
      <w:r>
        <w:t xml:space="preserve"> </w:t>
      </w:r>
      <w:r w:rsidR="00091523">
        <w:t xml:space="preserve">OR </w:t>
      </w:r>
      <w:r w:rsidR="00922F58">
        <w:t>“</w:t>
      </w:r>
      <w:r w:rsidR="00091523">
        <w:t xml:space="preserve">Requiring </w:t>
      </w:r>
      <w:r w:rsidRPr="00DA65A7">
        <w:t xml:space="preserve">big </w:t>
      </w:r>
      <w:r w:rsidR="00922F58" w:rsidRPr="00DA65A7">
        <w:t xml:space="preserve">corporations </w:t>
      </w:r>
      <w:r w:rsidRPr="00DA65A7">
        <w:t xml:space="preserve">and the </w:t>
      </w:r>
      <w:r w:rsidR="000D429E" w:rsidRPr="00DA65A7">
        <w:t xml:space="preserve">wealthy </w:t>
      </w:r>
      <w:r w:rsidR="00922F58">
        <w:t xml:space="preserve">to pay what they owe will allow us to create an economy that works for everyone.” </w:t>
      </w:r>
      <w:r w:rsidR="00DA65A7">
        <w:t xml:space="preserve"> This becomes </w:t>
      </w:r>
      <w:r w:rsidR="00091523">
        <w:t xml:space="preserve">not just </w:t>
      </w:r>
      <w:r w:rsidR="00DA65A7">
        <w:t>a tax fairnes</w:t>
      </w:r>
      <w:r w:rsidR="00F8735E">
        <w:t>s message</w:t>
      </w:r>
      <w:r w:rsidR="00D76BD8">
        <w:t>,</w:t>
      </w:r>
      <w:r w:rsidR="00F8735E">
        <w:t xml:space="preserve"> </w:t>
      </w:r>
      <w:r w:rsidR="00091523">
        <w:t xml:space="preserve">but also </w:t>
      </w:r>
      <w:r w:rsidR="00F8735E">
        <w:t>a revenue &amp;</w:t>
      </w:r>
      <w:r w:rsidR="00DA65A7">
        <w:t xml:space="preserve"> spending message</w:t>
      </w:r>
      <w:r w:rsidR="00091523">
        <w:t xml:space="preserve"> (especially the second one)</w:t>
      </w:r>
      <w:r w:rsidR="00DA65A7">
        <w:t>.</w:t>
      </w:r>
    </w:p>
    <w:p w14:paraId="56978256" w14:textId="2F2BE5E1" w:rsidR="00D76BD8" w:rsidRDefault="00D76BD8" w:rsidP="00922F58">
      <w:pPr>
        <w:ind w:left="720"/>
      </w:pPr>
    </w:p>
    <w:p w14:paraId="421EC161" w14:textId="538825D8" w:rsidR="00D76BD8" w:rsidRDefault="00D76BD8" w:rsidP="00922F58">
      <w:pPr>
        <w:ind w:left="720"/>
      </w:pPr>
      <w:r>
        <w:t xml:space="preserve">Urgency can be added by </w:t>
      </w:r>
      <w:r w:rsidR="00076AF7">
        <w:t xml:space="preserve">tailoring the message to a specific priority issue.  For example: “Requiring </w:t>
      </w:r>
      <w:r w:rsidR="00076AF7" w:rsidRPr="00DA65A7">
        <w:t xml:space="preserve">big corporations and the wealthy </w:t>
      </w:r>
      <w:r w:rsidR="00076AF7">
        <w:t xml:space="preserve">to pay what they owe would mean seniors won’t have to pay more for their Medicare.”  Or “If big corporations and the wealthy pay what they owe, there will be enough money to avoid </w:t>
      </w:r>
      <w:r w:rsidR="00424A8D">
        <w:t xml:space="preserve">cuts </w:t>
      </w:r>
      <w:r w:rsidR="00D74ECD">
        <w:t xml:space="preserve">to </w:t>
      </w:r>
      <w:r w:rsidR="00076AF7">
        <w:t>Head Start</w:t>
      </w:r>
      <w:r w:rsidR="00D74ECD">
        <w:t xml:space="preserve"> serving millions of children</w:t>
      </w:r>
      <w:r w:rsidR="00076AF7">
        <w:t>.</w:t>
      </w:r>
      <w:r w:rsidR="00424A8D">
        <w:t>”</w:t>
      </w:r>
    </w:p>
    <w:p w14:paraId="51FBC17E" w14:textId="74AAA258" w:rsidR="00800D38" w:rsidRDefault="00800D38" w:rsidP="00FE195A">
      <w:pPr>
        <w:rPr>
          <w:color w:val="FF0000"/>
        </w:rPr>
      </w:pPr>
    </w:p>
    <w:p w14:paraId="5122FFD5" w14:textId="7756DD83" w:rsidR="00DA65A7" w:rsidRPr="00800D38" w:rsidRDefault="00DA65A7" w:rsidP="00FE195A">
      <w:pPr>
        <w:rPr>
          <w:color w:val="FF0000"/>
        </w:rPr>
      </w:pPr>
      <w:r>
        <w:rPr>
          <w:color w:val="FF0000"/>
        </w:rPr>
        <w:tab/>
      </w:r>
    </w:p>
    <w:p w14:paraId="4118E819" w14:textId="77777777" w:rsidR="00D51476" w:rsidRDefault="00D51476">
      <w:pPr>
        <w:spacing w:after="160" w:line="259" w:lineRule="auto"/>
        <w:contextualSpacing w:val="0"/>
        <w:rPr>
          <w:b/>
        </w:rPr>
      </w:pPr>
      <w:r>
        <w:rPr>
          <w:b/>
        </w:rPr>
        <w:br w:type="page"/>
      </w:r>
    </w:p>
    <w:p w14:paraId="01873675" w14:textId="5BC8CACC" w:rsidR="00B30E60" w:rsidRPr="00C70201" w:rsidRDefault="00C70201" w:rsidP="00965D96">
      <w:pPr>
        <w:spacing w:after="160" w:line="259" w:lineRule="auto"/>
        <w:contextualSpacing w:val="0"/>
        <w:rPr>
          <w:b/>
        </w:rPr>
      </w:pPr>
      <w:r w:rsidRPr="00C70201">
        <w:rPr>
          <w:b/>
        </w:rPr>
        <w:lastRenderedPageBreak/>
        <w:t>TOPOS’ RECOMMENDED MESSAGE FRAME</w:t>
      </w:r>
    </w:p>
    <w:p w14:paraId="3B40E31F" w14:textId="77777777" w:rsidR="00371C9C" w:rsidRDefault="004E7590" w:rsidP="00FE195A">
      <w:r>
        <w:t>Overall</w:t>
      </w:r>
      <w:r w:rsidR="003355B3">
        <w:t>, Topos’</w:t>
      </w:r>
      <w:r w:rsidR="00B30E60">
        <w:t xml:space="preserve"> recommends</w:t>
      </w:r>
      <w:r w:rsidR="003355B3">
        <w:t xml:space="preserve"> </w:t>
      </w:r>
      <w:r w:rsidR="00B30E60">
        <w:t xml:space="preserve">the </w:t>
      </w:r>
      <w:r>
        <w:t>message frame</w:t>
      </w:r>
      <w:r w:rsidR="00B30E60">
        <w:t xml:space="preserve"> </w:t>
      </w:r>
      <w:r w:rsidR="00922F58">
        <w:t>include</w:t>
      </w:r>
      <w:r>
        <w:t>:</w:t>
      </w:r>
    </w:p>
    <w:p w14:paraId="53818412" w14:textId="77777777" w:rsidR="004E7590" w:rsidRDefault="004E7590" w:rsidP="005F0073">
      <w:pPr>
        <w:pStyle w:val="ListParagraph"/>
        <w:numPr>
          <w:ilvl w:val="0"/>
          <w:numId w:val="1"/>
        </w:numPr>
      </w:pPr>
      <w:r>
        <w:t>The Common good</w:t>
      </w:r>
    </w:p>
    <w:p w14:paraId="2AB49A74" w14:textId="77777777" w:rsidR="004E7590" w:rsidRDefault="004E7590" w:rsidP="00FE195A">
      <w:r>
        <w:tab/>
      </w:r>
      <w:r w:rsidR="005F0073">
        <w:tab/>
      </w:r>
      <w:r>
        <w:t>What benefits us all</w:t>
      </w:r>
      <w:r w:rsidR="003355B3">
        <w:t>, not just one group</w:t>
      </w:r>
    </w:p>
    <w:p w14:paraId="356BE7FC" w14:textId="77777777" w:rsidR="004E7590" w:rsidRDefault="004E7590" w:rsidP="005F0073">
      <w:pPr>
        <w:pStyle w:val="ListParagraph"/>
        <w:numPr>
          <w:ilvl w:val="0"/>
          <w:numId w:val="1"/>
        </w:numPr>
      </w:pPr>
      <w:r>
        <w:t>Foundational systems</w:t>
      </w:r>
    </w:p>
    <w:p w14:paraId="07AF8C23" w14:textId="77777777" w:rsidR="004E7590" w:rsidRDefault="004E7590" w:rsidP="003355B3">
      <w:pPr>
        <w:ind w:left="1440"/>
      </w:pPr>
      <w:r>
        <w:t>Systems that are the “foundations” of strong communities</w:t>
      </w:r>
      <w:r w:rsidR="003355B3">
        <w:t>, like schools, roads, health systems that benefit all of us</w:t>
      </w:r>
      <w:r>
        <w:tab/>
      </w:r>
    </w:p>
    <w:p w14:paraId="30F56824" w14:textId="77777777" w:rsidR="004E7590" w:rsidRDefault="004E7590" w:rsidP="005F0073">
      <w:pPr>
        <w:pStyle w:val="ListParagraph"/>
        <w:numPr>
          <w:ilvl w:val="0"/>
          <w:numId w:val="1"/>
        </w:numPr>
      </w:pPr>
      <w:r>
        <w:t>Connect the dots to what taxes pay for</w:t>
      </w:r>
    </w:p>
    <w:p w14:paraId="51A8E7BF" w14:textId="77777777" w:rsidR="004E7590" w:rsidRDefault="004E7590" w:rsidP="00FE195A">
      <w:r>
        <w:tab/>
      </w:r>
      <w:r w:rsidR="005F0073">
        <w:tab/>
      </w:r>
      <w:r>
        <w:t>“Less emphasis on taxes and dollars,” more emphasis on what revenue pays for</w:t>
      </w:r>
      <w:r w:rsidR="003355B3">
        <w:t>;</w:t>
      </w:r>
    </w:p>
    <w:p w14:paraId="57CF6CD7" w14:textId="77777777" w:rsidR="004E7590" w:rsidRDefault="004E7590" w:rsidP="00FE195A">
      <w:r>
        <w:tab/>
      </w:r>
      <w:r w:rsidR="005F0073">
        <w:tab/>
      </w:r>
      <w:r>
        <w:t>“You can’t get something for nothing”</w:t>
      </w:r>
    </w:p>
    <w:p w14:paraId="5790A1D7" w14:textId="77777777" w:rsidR="004E7590" w:rsidRDefault="004E7590" w:rsidP="005F0073">
      <w:pPr>
        <w:pStyle w:val="ListParagraph"/>
        <w:numPr>
          <w:ilvl w:val="0"/>
          <w:numId w:val="1"/>
        </w:numPr>
      </w:pPr>
      <w:r>
        <w:t>Achievements and goals</w:t>
      </w:r>
    </w:p>
    <w:p w14:paraId="629D880D" w14:textId="5EFC3397" w:rsidR="004E7590" w:rsidRDefault="00CF730D" w:rsidP="005F0073">
      <w:pPr>
        <w:ind w:left="1440"/>
      </w:pPr>
      <w:r>
        <w:t>“O</w:t>
      </w:r>
      <w:r w:rsidR="004E7590">
        <w:t xml:space="preserve">ffer a picture of </w:t>
      </w:r>
      <w:r w:rsidR="005F0073">
        <w:t>what we aspire to and what we are achieving, rather than focus on problems and shortfalls”</w:t>
      </w:r>
      <w:r w:rsidR="00DA65A7">
        <w:t>;</w:t>
      </w:r>
    </w:p>
    <w:p w14:paraId="45BA7241" w14:textId="391CE0B9" w:rsidR="00800D38" w:rsidRPr="00DA65A7" w:rsidRDefault="00DA65A7" w:rsidP="005F0073">
      <w:pPr>
        <w:ind w:left="1440"/>
      </w:pPr>
      <w:r>
        <w:t>Avoid pointing to the failures of government</w:t>
      </w:r>
    </w:p>
    <w:p w14:paraId="2CEBFA52" w14:textId="77777777" w:rsidR="005F0073" w:rsidRDefault="005F0073" w:rsidP="005F0073">
      <w:pPr>
        <w:pStyle w:val="ListParagraph"/>
        <w:numPr>
          <w:ilvl w:val="0"/>
          <w:numId w:val="1"/>
        </w:numPr>
      </w:pPr>
      <w:r>
        <w:t>Reforming the tax code</w:t>
      </w:r>
    </w:p>
    <w:p w14:paraId="73EEF7A6" w14:textId="35E52578" w:rsidR="005F0073" w:rsidRDefault="005F0073" w:rsidP="005F0073">
      <w:pPr>
        <w:ind w:left="1440"/>
      </w:pPr>
      <w:r>
        <w:t xml:space="preserve">Provides resources AND </w:t>
      </w:r>
      <w:r w:rsidR="00AE502B">
        <w:t>r</w:t>
      </w:r>
      <w:r>
        <w:t>eform government</w:t>
      </w:r>
      <w:r w:rsidR="00DA65A7">
        <w:t>;</w:t>
      </w:r>
    </w:p>
    <w:p w14:paraId="319F8FAB" w14:textId="4BB02F84" w:rsidR="005F0073" w:rsidRDefault="005F0073" w:rsidP="005F0073">
      <w:pPr>
        <w:ind w:left="1440"/>
      </w:pPr>
      <w:r>
        <w:t>“’Cleaning up’ is a useful metaphor for reform”</w:t>
      </w:r>
      <w:r w:rsidR="00DA65A7">
        <w:t>;</w:t>
      </w:r>
    </w:p>
    <w:p w14:paraId="51577068" w14:textId="77777777" w:rsidR="003355B3" w:rsidRDefault="003355B3" w:rsidP="005F0073">
      <w:pPr>
        <w:ind w:left="1440"/>
      </w:pPr>
      <w:r>
        <w:t>Hit the revenue and good-government messages</w:t>
      </w:r>
    </w:p>
    <w:p w14:paraId="291BBEFF" w14:textId="150E32A4" w:rsidR="005F0073" w:rsidRDefault="005F0073" w:rsidP="005F0073">
      <w:pPr>
        <w:pStyle w:val="ListParagraph"/>
        <w:numPr>
          <w:ilvl w:val="0"/>
          <w:numId w:val="1"/>
        </w:numPr>
      </w:pPr>
      <w:r>
        <w:t>Manipulation, not wealth</w:t>
      </w:r>
      <w:r w:rsidR="00DA65A7">
        <w:t>, is the enemy</w:t>
      </w:r>
    </w:p>
    <w:p w14:paraId="287AF5BC" w14:textId="77777777" w:rsidR="005F0073" w:rsidRDefault="005F0073" w:rsidP="005F0073">
      <w:pPr>
        <w:pStyle w:val="ListParagraph"/>
        <w:ind w:left="1440"/>
      </w:pPr>
      <w:r>
        <w:t>“Funnel populist energy toward how powerful</w:t>
      </w:r>
      <w:r w:rsidR="009737DE">
        <w:t xml:space="preserve"> </w:t>
      </w:r>
      <w:r>
        <w:t>special interests</w:t>
      </w:r>
      <w:r w:rsidR="009737DE">
        <w:t xml:space="preserve"> </w:t>
      </w:r>
      <w:r>
        <w:t>manipulate the tax code to serve their own ends.  This is more focused than a general resentment of ‘the wealthy</w:t>
      </w:r>
      <w:r w:rsidR="00372B56">
        <w:t>.</w:t>
      </w:r>
      <w:r w:rsidR="009737DE">
        <w:t>’</w:t>
      </w:r>
      <w:r>
        <w:t>”</w:t>
      </w:r>
      <w:r w:rsidR="00372B56">
        <w:t xml:space="preserve">  </w:t>
      </w:r>
    </w:p>
    <w:p w14:paraId="1031F083" w14:textId="77777777" w:rsidR="00372B56" w:rsidRDefault="00372B56" w:rsidP="005F0073">
      <w:pPr>
        <w:pStyle w:val="ListParagraph"/>
        <w:ind w:left="1440"/>
      </w:pPr>
    </w:p>
    <w:p w14:paraId="40077BC4" w14:textId="77777777" w:rsidR="00DA65A7" w:rsidRPr="00AE502B" w:rsidRDefault="00B30E60" w:rsidP="00CF730D">
      <w:pPr>
        <w:pStyle w:val="ListParagraph"/>
        <w:ind w:left="1440"/>
        <w:rPr>
          <w:b/>
        </w:rPr>
      </w:pPr>
      <w:proofErr w:type="spellStart"/>
      <w:r w:rsidRPr="00AE502B">
        <w:rPr>
          <w:b/>
        </w:rPr>
        <w:t>Topos</w:t>
      </w:r>
      <w:proofErr w:type="spellEnd"/>
      <w:r w:rsidRPr="00AE502B">
        <w:rPr>
          <w:b/>
        </w:rPr>
        <w:t xml:space="preserve"> is</w:t>
      </w:r>
      <w:r w:rsidR="00372B56" w:rsidRPr="00AE502B">
        <w:rPr>
          <w:b/>
        </w:rPr>
        <w:t xml:space="preserve"> making the broken </w:t>
      </w:r>
      <w:r w:rsidR="00BD37EE" w:rsidRPr="00AE502B">
        <w:rPr>
          <w:b/>
        </w:rPr>
        <w:t>tax code</w:t>
      </w:r>
      <w:r w:rsidR="00372B56" w:rsidRPr="00AE502B">
        <w:rPr>
          <w:b/>
        </w:rPr>
        <w:t xml:space="preserve"> into the enemy, not the wealthy or any specific corporation.</w:t>
      </w:r>
      <w:r w:rsidR="009A6C87" w:rsidRPr="00AE502B">
        <w:rPr>
          <w:b/>
        </w:rPr>
        <w:t xml:space="preserve">  </w:t>
      </w:r>
    </w:p>
    <w:p w14:paraId="51106C48" w14:textId="77777777" w:rsidR="00DA65A7" w:rsidRPr="00DA65A7" w:rsidRDefault="00DA65A7" w:rsidP="00CF730D">
      <w:pPr>
        <w:pStyle w:val="ListParagraph"/>
        <w:ind w:left="1440"/>
      </w:pPr>
    </w:p>
    <w:p w14:paraId="676D135F" w14:textId="40C7500D" w:rsidR="00FE195A" w:rsidRDefault="009A6C87" w:rsidP="00C70201">
      <w:pPr>
        <w:pStyle w:val="ListParagraph"/>
        <w:ind w:left="1440"/>
      </w:pPr>
      <w:r w:rsidRPr="00AE502B">
        <w:rPr>
          <w:b/>
        </w:rPr>
        <w:t>This</w:t>
      </w:r>
      <w:r w:rsidR="00DA65A7" w:rsidRPr="00AE502B">
        <w:rPr>
          <w:b/>
        </w:rPr>
        <w:t xml:space="preserve"> is not necessarily ATF</w:t>
      </w:r>
      <w:r w:rsidRPr="00AE502B">
        <w:rPr>
          <w:b/>
        </w:rPr>
        <w:t>’s view</w:t>
      </w:r>
      <w:r w:rsidR="00DA65A7" w:rsidRPr="00AE502B">
        <w:rPr>
          <w:b/>
        </w:rPr>
        <w:t>.</w:t>
      </w:r>
      <w:r w:rsidR="00DA65A7">
        <w:t xml:space="preserve">  N</w:t>
      </w:r>
      <w:r w:rsidRPr="00DA65A7">
        <w:t xml:space="preserve">aming </w:t>
      </w:r>
      <w:r w:rsidR="00C70201">
        <w:t>tax-dodging corporations</w:t>
      </w:r>
      <w:r w:rsidRPr="00DA65A7">
        <w:t xml:space="preserve"> illustrates the problem</w:t>
      </w:r>
      <w:r w:rsidR="00C70201">
        <w:t>, excites our base and potential supporters</w:t>
      </w:r>
      <w:r w:rsidR="00424A8D">
        <w:t>,</w:t>
      </w:r>
      <w:r w:rsidR="00C70201">
        <w:t xml:space="preserve"> and provides narrative for the media</w:t>
      </w:r>
      <w:r w:rsidRPr="00DA65A7">
        <w:t>.</w:t>
      </w:r>
      <w:r w:rsidR="00DB6A63">
        <w:t xml:space="preserve"> ATF has a broader view and the problem i</w:t>
      </w:r>
      <w:r w:rsidRPr="00DA65A7">
        <w:t>s both</w:t>
      </w:r>
      <w:r w:rsidR="00DB6A63">
        <w:t xml:space="preserve"> the system and the bad actors who abuse it</w:t>
      </w:r>
      <w:r w:rsidRPr="00DA65A7">
        <w:t>.</w:t>
      </w:r>
      <w:r w:rsidR="00DB6A63">
        <w:t xml:space="preserve"> </w:t>
      </w:r>
      <w:r w:rsidRPr="00DA65A7">
        <w:t xml:space="preserve"> The system needs to be changed but corporations </w:t>
      </w:r>
      <w:r w:rsidR="00DB6A63">
        <w:t xml:space="preserve">abusing the system need to </w:t>
      </w:r>
      <w:r w:rsidR="00C70201">
        <w:t>be held accountable</w:t>
      </w:r>
      <w:r w:rsidR="00DB6A63">
        <w:t>.</w:t>
      </w:r>
    </w:p>
    <w:p w14:paraId="734EE7CB" w14:textId="77777777" w:rsidR="00C70201" w:rsidRDefault="00C70201" w:rsidP="00C70201">
      <w:pPr>
        <w:pStyle w:val="ListParagraph"/>
        <w:ind w:left="1440"/>
      </w:pPr>
    </w:p>
    <w:p w14:paraId="003416EF" w14:textId="77777777" w:rsidR="00C70201" w:rsidRDefault="00C70201" w:rsidP="00C70201">
      <w:pPr>
        <w:contextualSpacing w:val="0"/>
        <w:rPr>
          <w:b/>
          <w:u w:val="single"/>
        </w:rPr>
      </w:pPr>
    </w:p>
    <w:p w14:paraId="49953DAF" w14:textId="77777777" w:rsidR="00D51476" w:rsidRDefault="00D51476">
      <w:pPr>
        <w:spacing w:after="160" w:line="259" w:lineRule="auto"/>
        <w:contextualSpacing w:val="0"/>
        <w:rPr>
          <w:b/>
        </w:rPr>
      </w:pPr>
      <w:r>
        <w:rPr>
          <w:b/>
        </w:rPr>
        <w:br w:type="page"/>
      </w:r>
    </w:p>
    <w:p w14:paraId="662D25D5" w14:textId="36FAAB95" w:rsidR="00FE195A" w:rsidRDefault="00C70201" w:rsidP="00C70201">
      <w:pPr>
        <w:contextualSpacing w:val="0"/>
        <w:rPr>
          <w:b/>
        </w:rPr>
      </w:pPr>
      <w:r w:rsidRPr="00C70201">
        <w:rPr>
          <w:b/>
        </w:rPr>
        <w:lastRenderedPageBreak/>
        <w:t>TOPOS’ FRAMING CHECKLIST</w:t>
      </w:r>
    </w:p>
    <w:p w14:paraId="77937CCE" w14:textId="77777777" w:rsidR="00C70201" w:rsidRPr="00C70201" w:rsidRDefault="00C70201" w:rsidP="00C70201">
      <w:pPr>
        <w:contextualSpacing w:val="0"/>
        <w:rPr>
          <w:b/>
        </w:rPr>
      </w:pPr>
    </w:p>
    <w:p w14:paraId="168FB00E" w14:textId="0577EA98" w:rsidR="00F53AC4" w:rsidRPr="00F53AC4" w:rsidRDefault="00F53AC4" w:rsidP="00FE195A">
      <w:r w:rsidRPr="00F53AC4">
        <w:t>A</w:t>
      </w:r>
      <w:r>
        <w:t xml:space="preserve">TF </w:t>
      </w:r>
      <w:r w:rsidRPr="00F53AC4">
        <w:t xml:space="preserve">does not fully </w:t>
      </w:r>
      <w:r w:rsidR="00F8735E">
        <w:t xml:space="preserve">subscribe to </w:t>
      </w:r>
      <w:r w:rsidR="007657FF">
        <w:t xml:space="preserve">the recommendations </w:t>
      </w:r>
      <w:r w:rsidR="00F8735E">
        <w:t>below</w:t>
      </w:r>
      <w:r w:rsidR="007657FF">
        <w:t xml:space="preserve">, but we provide it to have a full picture of </w:t>
      </w:r>
      <w:proofErr w:type="spellStart"/>
      <w:r w:rsidR="007657FF">
        <w:t>Topos’s</w:t>
      </w:r>
      <w:proofErr w:type="spellEnd"/>
      <w:r w:rsidR="007657FF">
        <w:t xml:space="preserve"> recommendations. </w:t>
      </w:r>
    </w:p>
    <w:p w14:paraId="7BDBA95C" w14:textId="09962D65" w:rsidR="00F53AC4" w:rsidRDefault="00F53AC4" w:rsidP="00FE195A">
      <w:pPr>
        <w:rPr>
          <w:b/>
          <w:u w:val="single"/>
        </w:rPr>
      </w:pPr>
    </w:p>
    <w:p w14:paraId="2812F6C1" w14:textId="77777777" w:rsidR="007657FF" w:rsidRDefault="007657FF" w:rsidP="007657FF">
      <w:pPr>
        <w:rPr>
          <w:u w:val="single"/>
        </w:rPr>
      </w:pPr>
      <w:r w:rsidRPr="00B30E60">
        <w:rPr>
          <w:b/>
          <w:u w:val="single"/>
        </w:rPr>
        <w:t>Do’s</w:t>
      </w:r>
      <w:r>
        <w:tab/>
      </w:r>
      <w:r>
        <w:tab/>
      </w:r>
      <w:r>
        <w:tab/>
      </w:r>
      <w:r>
        <w:tab/>
      </w:r>
      <w:r>
        <w:tab/>
      </w:r>
      <w:r>
        <w:tab/>
      </w:r>
      <w:r>
        <w:tab/>
      </w:r>
      <w:r w:rsidRPr="00B30E60">
        <w:rPr>
          <w:b/>
          <w:u w:val="single"/>
        </w:rPr>
        <w:t>Don’ts</w:t>
      </w:r>
    </w:p>
    <w:p w14:paraId="7A911D0E" w14:textId="77777777" w:rsidR="007657FF" w:rsidRDefault="007657FF" w:rsidP="007657FF">
      <w:r>
        <w:t>“We” – make it about the audience</w:t>
      </w:r>
      <w:r>
        <w:tab/>
      </w:r>
      <w:r>
        <w:tab/>
      </w:r>
      <w:r>
        <w:tab/>
        <w:t>Focus on benefits to narrow groups</w:t>
      </w:r>
    </w:p>
    <w:p w14:paraId="2C14A536" w14:textId="77777777" w:rsidR="007657FF" w:rsidRDefault="007657FF" w:rsidP="007657FF">
      <w:r>
        <w:t>What the money pays for</w:t>
      </w:r>
      <w:r>
        <w:tab/>
      </w:r>
      <w:r>
        <w:tab/>
      </w:r>
      <w:r>
        <w:tab/>
      </w:r>
      <w:r>
        <w:tab/>
        <w:t>Problems or shortfalls</w:t>
      </w:r>
    </w:p>
    <w:p w14:paraId="2F12DD83" w14:textId="77777777" w:rsidR="007657FF" w:rsidRDefault="007657FF" w:rsidP="007657FF">
      <w:pPr>
        <w:ind w:left="5040" w:hanging="5040"/>
      </w:pPr>
      <w:r w:rsidRPr="00F53AC4">
        <w:t>Either/Or choices</w:t>
      </w:r>
      <w:r>
        <w:rPr>
          <w:b/>
        </w:rPr>
        <w:t xml:space="preserve"> </w:t>
      </w:r>
      <w:r>
        <w:t>- tradeoffs</w:t>
      </w:r>
      <w:r>
        <w:tab/>
        <w:t xml:space="preserve">The word “Taxes” – the focusing on the </w:t>
      </w:r>
    </w:p>
    <w:p w14:paraId="01C8BCB7" w14:textId="77777777" w:rsidR="007657FF" w:rsidRPr="00DB6A63" w:rsidRDefault="007657FF" w:rsidP="007657FF">
      <w:pPr>
        <w:ind w:left="5760"/>
      </w:pPr>
      <w:r w:rsidRPr="00DB6A63">
        <w:t>Process</w:t>
      </w:r>
      <w:r>
        <w:t xml:space="preserve">/means instead of the end/goals </w:t>
      </w:r>
    </w:p>
    <w:p w14:paraId="0CFC6EF5" w14:textId="77777777" w:rsidR="007657FF" w:rsidRDefault="007657FF" w:rsidP="007657FF">
      <w:r>
        <w:t>Powerful interests inserting their breaks into</w:t>
      </w:r>
      <w:r>
        <w:tab/>
        <w:t>The word “Fairness” – vague, undefined</w:t>
      </w:r>
    </w:p>
    <w:p w14:paraId="4B396281" w14:textId="1388DFD9" w:rsidR="007657FF" w:rsidRDefault="007657FF" w:rsidP="007657FF">
      <w:pPr>
        <w:ind w:firstLine="360"/>
      </w:pPr>
      <w:r>
        <w:t xml:space="preserve">the tax code </w:t>
      </w:r>
      <w:r>
        <w:tab/>
      </w:r>
      <w:r>
        <w:tab/>
      </w:r>
      <w:r>
        <w:tab/>
      </w:r>
      <w:r>
        <w:tab/>
      </w:r>
      <w:r>
        <w:tab/>
        <w:t xml:space="preserve">      assumptions </w:t>
      </w:r>
    </w:p>
    <w:p w14:paraId="7384D3DB" w14:textId="77777777" w:rsidR="007657FF" w:rsidRDefault="007657FF" w:rsidP="007657FF">
      <w:r>
        <w:t>Connect the dots between investments</w:t>
      </w:r>
      <w:r>
        <w:tab/>
      </w:r>
      <w:r>
        <w:tab/>
        <w:t>Blind optimism – “happy talk” about gov’t</w:t>
      </w:r>
    </w:p>
    <w:p w14:paraId="49C063C8" w14:textId="6B8C9F18" w:rsidR="007657FF" w:rsidRDefault="007657FF" w:rsidP="007657FF">
      <w:pPr>
        <w:ind w:left="360"/>
      </w:pPr>
      <w:r>
        <w:t xml:space="preserve">and our </w:t>
      </w:r>
      <w:proofErr w:type="spellStart"/>
      <w:r>
        <w:t>well being</w:t>
      </w:r>
      <w:proofErr w:type="spellEnd"/>
      <w:r>
        <w:t>/prosperity</w:t>
      </w:r>
    </w:p>
    <w:p w14:paraId="74C0C6CC" w14:textId="77777777" w:rsidR="007657FF" w:rsidRDefault="007657FF" w:rsidP="007657FF">
      <w:r>
        <w:t>Places – use local benefits to public investments</w:t>
      </w:r>
      <w:r>
        <w:tab/>
        <w:t>Negative talk about government</w:t>
      </w:r>
    </w:p>
    <w:p w14:paraId="22976377" w14:textId="77777777" w:rsidR="007657FF" w:rsidRDefault="007657FF" w:rsidP="007657FF">
      <w:r>
        <w:t>Examples of beneficial public investments</w:t>
      </w:r>
    </w:p>
    <w:p w14:paraId="24CFA087" w14:textId="77777777" w:rsidR="007657FF" w:rsidRDefault="007657FF" w:rsidP="007657FF">
      <w:r>
        <w:t>Revenue from closing “Tax Breaks”</w:t>
      </w:r>
    </w:p>
    <w:p w14:paraId="4C4E1BC8" w14:textId="77777777" w:rsidR="007657FF" w:rsidRDefault="007657FF" w:rsidP="007657FF">
      <w:r>
        <w:t>Aspirations, proud tone</w:t>
      </w:r>
    </w:p>
    <w:p w14:paraId="5B42ADD0" w14:textId="77777777" w:rsidR="007657FF" w:rsidRDefault="007657FF" w:rsidP="00FE195A">
      <w:pPr>
        <w:rPr>
          <w:b/>
          <w:u w:val="single"/>
        </w:rPr>
      </w:pPr>
    </w:p>
    <w:p w14:paraId="61D25376" w14:textId="77777777" w:rsidR="007315F7" w:rsidRDefault="007315F7" w:rsidP="002E75DB"/>
    <w:p w14:paraId="5CD8B5B3" w14:textId="77777777" w:rsidR="002E75DB" w:rsidRPr="00364FD0" w:rsidRDefault="002E75DB" w:rsidP="002E75DB">
      <w:pPr>
        <w:rPr>
          <w:u w:val="single"/>
        </w:rPr>
      </w:pPr>
      <w:r>
        <w:rPr>
          <w:b/>
          <w:u w:val="single"/>
        </w:rPr>
        <w:t xml:space="preserve">Good </w:t>
      </w:r>
      <w:r w:rsidR="00364FD0">
        <w:rPr>
          <w:b/>
          <w:u w:val="single"/>
        </w:rPr>
        <w:t>Words</w:t>
      </w:r>
      <w:r w:rsidR="00364FD0">
        <w:rPr>
          <w:b/>
        </w:rPr>
        <w:tab/>
      </w:r>
      <w:r w:rsidR="00364FD0">
        <w:rPr>
          <w:b/>
        </w:rPr>
        <w:tab/>
      </w:r>
      <w:r w:rsidR="00364FD0">
        <w:rPr>
          <w:b/>
        </w:rPr>
        <w:tab/>
      </w:r>
      <w:r w:rsidR="00364FD0">
        <w:rPr>
          <w:b/>
        </w:rPr>
        <w:tab/>
      </w:r>
      <w:r w:rsidR="00364FD0">
        <w:rPr>
          <w:b/>
        </w:rPr>
        <w:tab/>
      </w:r>
      <w:r w:rsidR="00364FD0">
        <w:rPr>
          <w:b/>
        </w:rPr>
        <w:tab/>
      </w:r>
      <w:r w:rsidR="00364FD0" w:rsidRPr="00364FD0">
        <w:rPr>
          <w:b/>
          <w:u w:val="single"/>
        </w:rPr>
        <w:t>Bad Words</w:t>
      </w:r>
    </w:p>
    <w:p w14:paraId="00BF7A15" w14:textId="77777777" w:rsidR="00364FD0" w:rsidRDefault="002E75DB" w:rsidP="002E75DB">
      <w:r>
        <w:t>Thriving communities depend on things like …</w:t>
      </w:r>
      <w:r>
        <w:tab/>
      </w:r>
      <w:r w:rsidR="00364FD0">
        <w:t>Taxes pay for things we enjoy</w:t>
      </w:r>
      <w:r w:rsidR="00364FD0">
        <w:tab/>
      </w:r>
    </w:p>
    <w:p w14:paraId="4CBB3A3D" w14:textId="77777777" w:rsidR="00364FD0" w:rsidRDefault="00364FD0" w:rsidP="002E75DB">
      <w:r>
        <w:t>XX is key to our quality of life/prosperity</w:t>
      </w:r>
      <w:r>
        <w:tab/>
      </w:r>
      <w:r>
        <w:tab/>
        <w:t>XX is broken/failing</w:t>
      </w:r>
    </w:p>
    <w:p w14:paraId="45B6225C" w14:textId="77777777" w:rsidR="00364FD0" w:rsidRDefault="00364FD0" w:rsidP="002E75DB">
      <w:r>
        <w:t>We need to clean up tax breaks</w:t>
      </w:r>
      <w:r>
        <w:tab/>
      </w:r>
      <w:r>
        <w:tab/>
      </w:r>
      <w:r>
        <w:tab/>
        <w:t>We need more taxes</w:t>
      </w:r>
    </w:p>
    <w:p w14:paraId="7750ED73" w14:textId="77777777" w:rsidR="00364FD0" w:rsidRDefault="00364FD0" w:rsidP="002E75DB">
      <w:r>
        <w:t>We could accomplish more if we get rid of</w:t>
      </w:r>
      <w:r>
        <w:tab/>
      </w:r>
      <w:r>
        <w:tab/>
        <w:t xml:space="preserve">We don’t have enough funding </w:t>
      </w:r>
    </w:p>
    <w:p w14:paraId="76B2404C" w14:textId="77777777" w:rsidR="009F41A6" w:rsidRDefault="00364FD0" w:rsidP="00364FD0">
      <w:pPr>
        <w:ind w:firstLine="720"/>
      </w:pPr>
      <w:r>
        <w:t>wasteful tax breaks….</w:t>
      </w:r>
      <w:r>
        <w:tab/>
      </w:r>
      <w:r>
        <w:tab/>
      </w:r>
      <w:r w:rsidR="002E75DB">
        <w:tab/>
      </w:r>
    </w:p>
    <w:p w14:paraId="2F5996A0" w14:textId="77777777" w:rsidR="007D160C" w:rsidRDefault="00364FD0" w:rsidP="00364FD0">
      <w:r>
        <w:t>Thriving communities</w:t>
      </w:r>
      <w:r>
        <w:tab/>
      </w:r>
      <w:r>
        <w:tab/>
      </w:r>
      <w:r>
        <w:tab/>
      </w:r>
      <w:r>
        <w:tab/>
      </w:r>
      <w:r>
        <w:tab/>
        <w:t>Helping people</w:t>
      </w:r>
    </w:p>
    <w:p w14:paraId="1AF44B13" w14:textId="77777777" w:rsidR="007315F7" w:rsidRDefault="00364FD0" w:rsidP="00364FD0">
      <w:r>
        <w:t>Our kids/our communities/our families need …</w:t>
      </w:r>
      <w:r>
        <w:tab/>
        <w:t>Kids/</w:t>
      </w:r>
      <w:r w:rsidR="007315F7">
        <w:t>people/families need …</w:t>
      </w:r>
    </w:p>
    <w:p w14:paraId="28F0CE4D" w14:textId="77777777" w:rsidR="007315F7" w:rsidRDefault="007315F7" w:rsidP="00364FD0">
      <w:r>
        <w:t>We lose billions in tax breaks</w:t>
      </w:r>
      <w:r>
        <w:tab/>
      </w:r>
      <w:r>
        <w:tab/>
      </w:r>
      <w:r>
        <w:tab/>
      </w:r>
      <w:r>
        <w:tab/>
        <w:t>We need tax reform</w:t>
      </w:r>
    </w:p>
    <w:p w14:paraId="392734DE" w14:textId="77777777" w:rsidR="007315F7" w:rsidRDefault="007315F7" w:rsidP="00364FD0">
      <w:r>
        <w:t xml:space="preserve">Powerful interests should no longer be </w:t>
      </w:r>
      <w:r>
        <w:tab/>
      </w:r>
      <w:r>
        <w:tab/>
        <w:t>Wealthy people should pay their fair share</w:t>
      </w:r>
    </w:p>
    <w:p w14:paraId="3023FAC5" w14:textId="77777777" w:rsidR="00364FD0" w:rsidRDefault="007315F7" w:rsidP="007315F7">
      <w:pPr>
        <w:ind w:firstLine="720"/>
      </w:pPr>
      <w:r>
        <w:t>allowed to create special tax breaks</w:t>
      </w:r>
      <w:r w:rsidR="00364FD0">
        <w:tab/>
      </w:r>
    </w:p>
    <w:p w14:paraId="54602A81" w14:textId="3A0F372E" w:rsidR="00955D46" w:rsidRDefault="00955D46" w:rsidP="005677F5">
      <w:r>
        <w:t xml:space="preserve">Those at the top are rigging the tax code to </w:t>
      </w:r>
      <w:r>
        <w:tab/>
      </w:r>
      <w:r>
        <w:tab/>
        <w:t>The wealthy can afford to pay more</w:t>
      </w:r>
    </w:p>
    <w:p w14:paraId="6F583466" w14:textId="23ECF42D" w:rsidR="007D160C" w:rsidRDefault="00955D46" w:rsidP="00955D46">
      <w:pPr>
        <w:ind w:firstLine="720"/>
      </w:pPr>
      <w:r>
        <w:t>benefit themselves</w:t>
      </w:r>
    </w:p>
    <w:p w14:paraId="7281DF73" w14:textId="77777777" w:rsidR="00955D46" w:rsidRDefault="00955D46" w:rsidP="00955D46">
      <w:r>
        <w:t xml:space="preserve">We need to clean up tax breaks so that </w:t>
      </w:r>
    </w:p>
    <w:p w14:paraId="25DF2F48" w14:textId="64887961" w:rsidR="007315F7" w:rsidRDefault="00955D46" w:rsidP="00955D46">
      <w:pPr>
        <w:ind w:firstLine="720"/>
      </w:pPr>
      <w:r>
        <w:t>everyone, including those at the top,</w:t>
      </w:r>
    </w:p>
    <w:p w14:paraId="7DE014C1" w14:textId="4DF6CAC2" w:rsidR="00955D46" w:rsidRDefault="00955D46" w:rsidP="00955D46">
      <w:pPr>
        <w:ind w:firstLine="720"/>
      </w:pPr>
      <w:r>
        <w:t>pays what they owe</w:t>
      </w:r>
    </w:p>
    <w:p w14:paraId="75F62916" w14:textId="5EEA4ABA" w:rsidR="00955D46" w:rsidRDefault="00955D46" w:rsidP="00955D46">
      <w:r w:rsidRPr="00955D46">
        <w:t xml:space="preserve">Investing </w:t>
      </w:r>
      <w:r w:rsidR="007657FF">
        <w:t>i</w:t>
      </w:r>
      <w:r w:rsidRPr="00955D46">
        <w:t xml:space="preserve">n our schools, healthcare, </w:t>
      </w:r>
      <w:r>
        <w:t xml:space="preserve">roads and </w:t>
      </w:r>
      <w:r>
        <w:tab/>
        <w:t>We need to restore funding to vital</w:t>
      </w:r>
    </w:p>
    <w:p w14:paraId="7B8CFD47" w14:textId="5D41B782" w:rsidR="003A53C5" w:rsidRPr="00955D46" w:rsidRDefault="007657FF" w:rsidP="00C70201">
      <w:pPr>
        <w:ind w:firstLine="720"/>
      </w:pPr>
      <w:r>
        <w:t>b</w:t>
      </w:r>
      <w:r w:rsidR="00955D46">
        <w:t xml:space="preserve">ridges </w:t>
      </w:r>
      <w:proofErr w:type="gramStart"/>
      <w:r w:rsidR="00955D46">
        <w:t>pays</w:t>
      </w:r>
      <w:proofErr w:type="gramEnd"/>
      <w:r w:rsidR="00955D46">
        <w:t xml:space="preserve"> off for everyone</w:t>
      </w:r>
      <w:r w:rsidR="00955D46">
        <w:tab/>
      </w:r>
      <w:r w:rsidR="00955D46">
        <w:tab/>
      </w:r>
      <w:r w:rsidR="00955D46">
        <w:tab/>
      </w:r>
      <w:r w:rsidR="00955D46">
        <w:tab/>
        <w:t>programs</w:t>
      </w:r>
    </w:p>
    <w:p w14:paraId="00BDE3B0" w14:textId="77777777" w:rsidR="009D3119" w:rsidRDefault="009D3119" w:rsidP="00C70201">
      <w:pPr>
        <w:contextualSpacing w:val="0"/>
        <w:rPr>
          <w:b/>
          <w:u w:val="single"/>
        </w:rPr>
      </w:pPr>
    </w:p>
    <w:p w14:paraId="7B3C7754" w14:textId="77777777" w:rsidR="00C70201" w:rsidRDefault="00C70201" w:rsidP="00C70201">
      <w:pPr>
        <w:rPr>
          <w:b/>
        </w:rPr>
      </w:pPr>
    </w:p>
    <w:p w14:paraId="7F3750E2" w14:textId="77777777" w:rsidR="00D51476" w:rsidRDefault="00D51476">
      <w:pPr>
        <w:spacing w:after="160" w:line="259" w:lineRule="auto"/>
        <w:contextualSpacing w:val="0"/>
        <w:rPr>
          <w:b/>
        </w:rPr>
      </w:pPr>
      <w:r>
        <w:rPr>
          <w:b/>
        </w:rPr>
        <w:br w:type="page"/>
      </w:r>
    </w:p>
    <w:p w14:paraId="0629BA7D" w14:textId="4B7FC1B6" w:rsidR="007D160C" w:rsidRPr="00C70201" w:rsidRDefault="00C70201" w:rsidP="00D74ECD">
      <w:pPr>
        <w:spacing w:after="160" w:line="259" w:lineRule="auto"/>
        <w:contextualSpacing w:val="0"/>
        <w:rPr>
          <w:b/>
        </w:rPr>
      </w:pPr>
      <w:r w:rsidRPr="00C70201">
        <w:rPr>
          <w:b/>
        </w:rPr>
        <w:lastRenderedPageBreak/>
        <w:t>CONCLUSION</w:t>
      </w:r>
    </w:p>
    <w:p w14:paraId="2B71BA56" w14:textId="3E37BECB" w:rsidR="00354125" w:rsidRDefault="00354125" w:rsidP="007D160C">
      <w:r>
        <w:t xml:space="preserve">Topos’ overall message framework – </w:t>
      </w:r>
      <w:r w:rsidRPr="005C6B53">
        <w:rPr>
          <w:b/>
        </w:rPr>
        <w:t>“Cleaning up the tax code wi</w:t>
      </w:r>
      <w:r>
        <w:rPr>
          <w:b/>
        </w:rPr>
        <w:t>ll pay for thriving communities</w:t>
      </w:r>
      <w:r w:rsidRPr="005C6B53">
        <w:rPr>
          <w:b/>
        </w:rPr>
        <w:t>”</w:t>
      </w:r>
      <w:r>
        <w:rPr>
          <w:b/>
        </w:rPr>
        <w:t xml:space="preserve"> </w:t>
      </w:r>
      <w:r>
        <w:t xml:space="preserve">– is more watered down than something ATF or our allies would use.  </w:t>
      </w:r>
    </w:p>
    <w:p w14:paraId="39A336D1" w14:textId="77777777" w:rsidR="00354125" w:rsidRDefault="00354125" w:rsidP="007D160C"/>
    <w:p w14:paraId="61437E14" w14:textId="3093616C" w:rsidR="007D160C" w:rsidRDefault="00354125" w:rsidP="007D160C">
      <w:r>
        <w:t>But t</w:t>
      </w:r>
      <w:r w:rsidR="00EF5338">
        <w:t xml:space="preserve">here is </w:t>
      </w:r>
      <w:r>
        <w:t xml:space="preserve">real </w:t>
      </w:r>
      <w:r w:rsidR="00F53AC4">
        <w:t xml:space="preserve">value in combining a spending message with a revenue message </w:t>
      </w:r>
      <w:r>
        <w:t>on taxes</w:t>
      </w:r>
      <w:r w:rsidR="00EF5338">
        <w:t xml:space="preserve">.  It certainly can do more to break down the public’s cynicism about government, and that will ultimately serve us better as we advocate for more </w:t>
      </w:r>
      <w:r w:rsidR="005A16A7">
        <w:t xml:space="preserve">revenue for more </w:t>
      </w:r>
      <w:r w:rsidR="00EF5338">
        <w:t xml:space="preserve">government spending. </w:t>
      </w:r>
    </w:p>
    <w:p w14:paraId="736BC838" w14:textId="2B26AAB8" w:rsidR="00EF5338" w:rsidRDefault="00EF5338" w:rsidP="007D160C"/>
    <w:p w14:paraId="210D494C" w14:textId="77777777" w:rsidR="005A16A7" w:rsidRDefault="00F53AC4" w:rsidP="007315F7">
      <w:r>
        <w:t>U</w:t>
      </w:r>
      <w:r w:rsidR="000E191B">
        <w:t xml:space="preserve">sing Topos’ core construction, our generic message construction would be </w:t>
      </w:r>
    </w:p>
    <w:p w14:paraId="7117C730" w14:textId="77777777" w:rsidR="00613050" w:rsidRDefault="000E191B" w:rsidP="007315F7">
      <w:pPr>
        <w:rPr>
          <w:b/>
        </w:rPr>
      </w:pPr>
      <w:r w:rsidRPr="00613050">
        <w:rPr>
          <w:b/>
        </w:rPr>
        <w:t>“</w:t>
      </w:r>
      <w:r w:rsidR="00354125" w:rsidRPr="00613050">
        <w:rPr>
          <w:b/>
        </w:rPr>
        <w:t>Ending tax breaks for corporations and the rich would</w:t>
      </w:r>
      <w:r w:rsidRPr="00613050">
        <w:rPr>
          <w:b/>
        </w:rPr>
        <w:t xml:space="preserve"> pay for </w:t>
      </w:r>
      <w:r w:rsidR="00354125" w:rsidRPr="00613050">
        <w:rPr>
          <w:b/>
        </w:rPr>
        <w:t>[</w:t>
      </w:r>
      <w:r w:rsidRPr="00613050">
        <w:rPr>
          <w:b/>
        </w:rPr>
        <w:t>things we care about.</w:t>
      </w:r>
      <w:r w:rsidR="00354125" w:rsidRPr="00613050">
        <w:rPr>
          <w:b/>
        </w:rPr>
        <w:t>]</w:t>
      </w:r>
      <w:r w:rsidRPr="00613050">
        <w:rPr>
          <w:b/>
        </w:rPr>
        <w:t>”</w:t>
      </w:r>
    </w:p>
    <w:p w14:paraId="4C2BB9E7" w14:textId="38417021" w:rsidR="000E191B" w:rsidRDefault="00613050" w:rsidP="00424A8D">
      <w:pPr>
        <w:jc w:val="center"/>
        <w:rPr>
          <w:b/>
        </w:rPr>
      </w:pPr>
      <w:r>
        <w:rPr>
          <w:b/>
        </w:rPr>
        <w:t>OR</w:t>
      </w:r>
    </w:p>
    <w:p w14:paraId="3381A404" w14:textId="19F542FE" w:rsidR="00613050" w:rsidRDefault="00613050" w:rsidP="007315F7">
      <w:pPr>
        <w:rPr>
          <w:b/>
        </w:rPr>
      </w:pPr>
      <w:r>
        <w:rPr>
          <w:b/>
        </w:rPr>
        <w:t>“Making corporations and the rich pay their fair share of taxes would allow us to invest in our schools, health care and roads.</w:t>
      </w:r>
    </w:p>
    <w:p w14:paraId="4487ACC2" w14:textId="77777777" w:rsidR="007315F7" w:rsidRDefault="007315F7" w:rsidP="007315F7"/>
    <w:p w14:paraId="23FB6027" w14:textId="69078C44" w:rsidR="0024523B" w:rsidRDefault="000E191B" w:rsidP="007315F7">
      <w:r>
        <w:t xml:space="preserve">For our </w:t>
      </w:r>
      <w:r w:rsidR="00F97707">
        <w:t xml:space="preserve">campaign on </w:t>
      </w:r>
      <w:r w:rsidR="0065066E">
        <w:t xml:space="preserve">corporate taxes </w:t>
      </w:r>
      <w:r w:rsidR="00F97707">
        <w:t xml:space="preserve">and offshore profits, the message that </w:t>
      </w:r>
      <w:r w:rsidR="0024523B">
        <w:t xml:space="preserve">fits the </w:t>
      </w:r>
      <w:proofErr w:type="spellStart"/>
      <w:r w:rsidR="0024523B">
        <w:t>Topos</w:t>
      </w:r>
      <w:proofErr w:type="spellEnd"/>
      <w:r w:rsidR="0024523B">
        <w:t xml:space="preserve"> construction would be something like</w:t>
      </w:r>
      <w:r w:rsidR="00F97707">
        <w:t xml:space="preserve">: </w:t>
      </w:r>
      <w:r w:rsidR="007315F7">
        <w:t xml:space="preserve"> </w:t>
      </w:r>
    </w:p>
    <w:p w14:paraId="7DA46B31" w14:textId="77777777" w:rsidR="0024523B" w:rsidRDefault="0024523B" w:rsidP="007315F7"/>
    <w:p w14:paraId="27B12B64" w14:textId="4D8EDAD7" w:rsidR="007315F7" w:rsidRPr="00671D8C" w:rsidRDefault="007315F7" w:rsidP="007315F7">
      <w:pPr>
        <w:rPr>
          <w:b/>
        </w:rPr>
      </w:pPr>
      <w:r w:rsidRPr="00671D8C">
        <w:rPr>
          <w:b/>
        </w:rPr>
        <w:t>“</w:t>
      </w:r>
      <w:r w:rsidR="00613050">
        <w:rPr>
          <w:b/>
        </w:rPr>
        <w:t xml:space="preserve">If corporations pay what they owe </w:t>
      </w:r>
      <w:r w:rsidR="0065066E">
        <w:rPr>
          <w:b/>
        </w:rPr>
        <w:t xml:space="preserve">on their offshore profits </w:t>
      </w:r>
      <w:r w:rsidR="00613050">
        <w:rPr>
          <w:b/>
        </w:rPr>
        <w:t>w</w:t>
      </w:r>
      <w:r w:rsidR="0024523B" w:rsidRPr="00671D8C">
        <w:rPr>
          <w:b/>
        </w:rPr>
        <w:t>e can</w:t>
      </w:r>
      <w:r w:rsidR="00F97707" w:rsidRPr="00671D8C">
        <w:rPr>
          <w:b/>
        </w:rPr>
        <w:t xml:space="preserve"> invest in </w:t>
      </w:r>
      <w:r w:rsidR="00354125">
        <w:rPr>
          <w:b/>
        </w:rPr>
        <w:t>[</w:t>
      </w:r>
      <w:r w:rsidRPr="00671D8C">
        <w:rPr>
          <w:b/>
        </w:rPr>
        <w:t>an economy that works for everyone</w:t>
      </w:r>
      <w:r w:rsidR="00354125">
        <w:rPr>
          <w:b/>
        </w:rPr>
        <w:t>]</w:t>
      </w:r>
      <w:r w:rsidRPr="00671D8C">
        <w:rPr>
          <w:b/>
        </w:rPr>
        <w:t>.”</w:t>
      </w:r>
    </w:p>
    <w:p w14:paraId="52DA6714" w14:textId="77777777" w:rsidR="007D160C" w:rsidRDefault="00671D8C">
      <w:pPr>
        <w:spacing w:after="160" w:line="259" w:lineRule="auto"/>
        <w:contextualSpacing w:val="0"/>
      </w:pPr>
      <w:r>
        <w:rPr>
          <w:noProof/>
        </w:rPr>
        <mc:AlternateContent>
          <mc:Choice Requires="wps">
            <w:drawing>
              <wp:anchor distT="0" distB="0" distL="114300" distR="114300" simplePos="0" relativeHeight="251661312" behindDoc="0" locked="0" layoutInCell="1" allowOverlap="1" wp14:anchorId="4A613752" wp14:editId="59C837EA">
                <wp:simplePos x="0" y="0"/>
                <wp:positionH relativeFrom="column">
                  <wp:posOffset>4438650</wp:posOffset>
                </wp:positionH>
                <wp:positionV relativeFrom="paragraph">
                  <wp:posOffset>80645</wp:posOffset>
                </wp:positionV>
                <wp:extent cx="484632" cy="457200"/>
                <wp:effectExtent l="19050" t="19050" r="29845" b="19050"/>
                <wp:wrapNone/>
                <wp:docPr id="2" name="Up Arrow 2"/>
                <wp:cNvGraphicFramePr/>
                <a:graphic xmlns:a="http://schemas.openxmlformats.org/drawingml/2006/main">
                  <a:graphicData uri="http://schemas.microsoft.com/office/word/2010/wordprocessingShape">
                    <wps:wsp>
                      <wps:cNvSpPr/>
                      <wps:spPr>
                        <a:xfrm>
                          <a:off x="0" y="0"/>
                          <a:ext cx="484632"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A40A5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6.35pt;width:38.1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" adj="1080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62C6DF67" wp14:editId="02754C69">
                <wp:simplePos x="0" y="0"/>
                <wp:positionH relativeFrom="column">
                  <wp:posOffset>923925</wp:posOffset>
                </wp:positionH>
                <wp:positionV relativeFrom="paragraph">
                  <wp:posOffset>82550</wp:posOffset>
                </wp:positionV>
                <wp:extent cx="484632" cy="457200"/>
                <wp:effectExtent l="19050" t="19050" r="29845" b="19050"/>
                <wp:wrapNone/>
                <wp:docPr id="1" name="Up Arrow 1"/>
                <wp:cNvGraphicFramePr/>
                <a:graphic xmlns:a="http://schemas.openxmlformats.org/drawingml/2006/main">
                  <a:graphicData uri="http://schemas.microsoft.com/office/word/2010/wordprocessingShape">
                    <wps:wsp>
                      <wps:cNvSpPr/>
                      <wps:spPr>
                        <a:xfrm>
                          <a:off x="0" y="0"/>
                          <a:ext cx="484632"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7C0873" id="Up Arrow 1" o:spid="_x0000_s1026" type="#_x0000_t68" style="position:absolute;margin-left:72.75pt;margin-top:6.5pt;width:38.1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" adj="10800" fillcolor="#5b9bd5 [3204]" strokecolor="#1f4d78 [1604]" strokeweight="1pt"/>
            </w:pict>
          </mc:Fallback>
        </mc:AlternateContent>
      </w:r>
    </w:p>
    <w:p w14:paraId="1FB15C9C" w14:textId="77777777" w:rsidR="0024523B" w:rsidRDefault="0024523B">
      <w:pPr>
        <w:spacing w:after="160" w:line="259" w:lineRule="auto"/>
        <w:contextualSpacing w:val="0"/>
      </w:pPr>
    </w:p>
    <w:p w14:paraId="723A8730" w14:textId="4482976E" w:rsidR="0024523B" w:rsidRDefault="0024523B">
      <w:pPr>
        <w:spacing w:after="160" w:line="259" w:lineRule="auto"/>
        <w:contextualSpacing w:val="0"/>
      </w:pPr>
      <w:r>
        <w:tab/>
        <w:t xml:space="preserve">       </w:t>
      </w:r>
      <w:r w:rsidR="00613050">
        <w:t>Revenue S</w:t>
      </w:r>
      <w:r>
        <w:t>tory</w:t>
      </w:r>
      <w:r>
        <w:tab/>
      </w:r>
      <w:r>
        <w:tab/>
      </w:r>
      <w:r>
        <w:tab/>
      </w:r>
      <w:r>
        <w:tab/>
      </w:r>
      <w:r>
        <w:tab/>
      </w:r>
      <w:r w:rsidR="00671D8C">
        <w:t xml:space="preserve">           </w:t>
      </w:r>
      <w:r w:rsidR="00354125">
        <w:t xml:space="preserve">      </w:t>
      </w:r>
      <w:r w:rsidR="00613050">
        <w:t xml:space="preserve">Spending </w:t>
      </w:r>
      <w:r>
        <w:t>Story</w:t>
      </w:r>
    </w:p>
    <w:p w14:paraId="3495EE16" w14:textId="77777777" w:rsidR="0097667A" w:rsidRDefault="0097667A">
      <w:pPr>
        <w:spacing w:after="160" w:line="259" w:lineRule="auto"/>
        <w:contextualSpacing w:val="0"/>
      </w:pPr>
    </w:p>
    <w:p w14:paraId="46AB89A7" w14:textId="77777777" w:rsidR="0097667A" w:rsidRDefault="0097667A">
      <w:pPr>
        <w:spacing w:after="160" w:line="259" w:lineRule="auto"/>
        <w:contextualSpacing w:val="0"/>
        <w:rPr>
          <w:i/>
          <w:color w:val="000000" w:themeColor="text1"/>
        </w:rPr>
      </w:pPr>
      <w:r>
        <w:rPr>
          <w:b/>
          <w:i/>
          <w:color w:val="000000" w:themeColor="text1"/>
        </w:rPr>
        <w:br w:type="page"/>
      </w:r>
    </w:p>
    <w:p w14:paraId="6E6F23F9" w14:textId="2ABA896D" w:rsidR="0097667A" w:rsidRPr="0097667A" w:rsidRDefault="00C141AE" w:rsidP="0097667A">
      <w:pPr>
        <w:pStyle w:val="Heading2"/>
        <w:spacing w:after="0"/>
        <w:rPr>
          <w:b w:val="0"/>
          <w:i/>
          <w:color w:val="000000" w:themeColor="text1"/>
          <w:sz w:val="32"/>
          <w:szCs w:val="32"/>
        </w:rPr>
      </w:pPr>
      <w:r w:rsidRPr="009430DB">
        <w:rPr>
          <w:rFonts w:ascii="Calibri" w:hAnsi="Calibri" w:cs="Calibri"/>
          <w:color w:val="FF0000"/>
          <w:sz w:val="32"/>
          <w:szCs w:val="32"/>
        </w:rPr>
        <w:lastRenderedPageBreak/>
        <w:t>DRAFT</w:t>
      </w:r>
      <w:r>
        <w:rPr>
          <w:rFonts w:ascii="Calibri" w:hAnsi="Calibri" w:cs="Calibri"/>
          <w:sz w:val="32"/>
          <w:szCs w:val="32"/>
        </w:rPr>
        <w:t xml:space="preserve"> </w:t>
      </w:r>
      <w:r w:rsidR="0097667A" w:rsidRPr="0097667A">
        <w:rPr>
          <w:rFonts w:ascii="Calibri" w:hAnsi="Calibri" w:cs="Calibri"/>
          <w:sz w:val="32"/>
          <w:szCs w:val="32"/>
        </w:rPr>
        <w:t>Recommended Messaging on Taxes and the Economy</w:t>
      </w:r>
      <w:r>
        <w:rPr>
          <w:rFonts w:ascii="Calibri" w:hAnsi="Calibri" w:cs="Calibri"/>
          <w:sz w:val="32"/>
          <w:szCs w:val="32"/>
        </w:rPr>
        <w:t xml:space="preserve"> </w:t>
      </w:r>
      <w:r w:rsidRPr="009430DB">
        <w:rPr>
          <w:rFonts w:ascii="Calibri" w:hAnsi="Calibri" w:cs="Calibri"/>
          <w:color w:val="FF0000"/>
          <w:sz w:val="32"/>
          <w:szCs w:val="32"/>
        </w:rPr>
        <w:t>DRAFT</w:t>
      </w:r>
    </w:p>
    <w:p w14:paraId="186B71C3" w14:textId="77777777" w:rsidR="0097667A" w:rsidRDefault="0097667A" w:rsidP="0097667A">
      <w:pPr>
        <w:pStyle w:val="Heading2"/>
        <w:spacing w:after="0"/>
        <w:rPr>
          <w:b w:val="0"/>
          <w:i/>
          <w:color w:val="000000" w:themeColor="text1"/>
          <w:sz w:val="24"/>
          <w:szCs w:val="24"/>
        </w:rPr>
      </w:pPr>
    </w:p>
    <w:p w14:paraId="6197C3D8" w14:textId="4F259FF0" w:rsidR="00F97C8E" w:rsidRPr="00D51476" w:rsidRDefault="00F97C8E" w:rsidP="00D51476">
      <w:r w:rsidRPr="00D51476">
        <w:rPr>
          <w:b/>
        </w:rPr>
        <w:t xml:space="preserve">NOTE: We are going to have these messages reviewed by </w:t>
      </w:r>
      <w:proofErr w:type="spellStart"/>
      <w:r w:rsidRPr="00D51476">
        <w:rPr>
          <w:b/>
        </w:rPr>
        <w:t>Topos</w:t>
      </w:r>
      <w:proofErr w:type="spellEnd"/>
      <w:r w:rsidRPr="00D51476">
        <w:rPr>
          <w:b/>
        </w:rPr>
        <w:t xml:space="preserve"> and groups working in the field. </w:t>
      </w:r>
    </w:p>
    <w:p w14:paraId="606C3DC4" w14:textId="2D3D49B1" w:rsidR="0097667A" w:rsidRDefault="0097667A" w:rsidP="00D137BE">
      <w:pPr>
        <w:pStyle w:val="Heading2"/>
        <w:spacing w:after="0"/>
        <w:rPr>
          <w:b w:val="0"/>
          <w:i/>
          <w:color w:val="000000" w:themeColor="text1"/>
          <w:sz w:val="24"/>
          <w:szCs w:val="24"/>
        </w:rPr>
      </w:pPr>
      <w:r w:rsidRPr="00D9601D">
        <w:rPr>
          <w:b w:val="0"/>
          <w:i/>
          <w:color w:val="000000" w:themeColor="text1"/>
          <w:sz w:val="24"/>
          <w:szCs w:val="24"/>
        </w:rPr>
        <w:t xml:space="preserve">These messages are based on a half dozen rigorous polls conducted by </w:t>
      </w:r>
      <w:hyperlink r:id="rId8" w:history="1">
        <w:r w:rsidRPr="00E62847">
          <w:rPr>
            <w:rStyle w:val="Hyperlink"/>
            <w:b w:val="0"/>
            <w:i/>
            <w:sz w:val="24"/>
            <w:szCs w:val="24"/>
          </w:rPr>
          <w:t>Hart Research Associates</w:t>
        </w:r>
      </w:hyperlink>
      <w:r w:rsidRPr="00F63E49">
        <w:rPr>
          <w:b w:val="0"/>
          <w:i/>
          <w:color w:val="000000" w:themeColor="text1"/>
          <w:sz w:val="24"/>
          <w:szCs w:val="24"/>
        </w:rPr>
        <w:t xml:space="preserve"> o</w:t>
      </w:r>
      <w:r w:rsidRPr="00D9601D">
        <w:rPr>
          <w:b w:val="0"/>
          <w:i/>
          <w:color w:val="000000" w:themeColor="text1"/>
          <w:sz w:val="24"/>
          <w:szCs w:val="24"/>
        </w:rPr>
        <w:t xml:space="preserve">n behalf of Americans for Tax Fairness and other clients. </w:t>
      </w:r>
      <w:r>
        <w:rPr>
          <w:b w:val="0"/>
          <w:i/>
          <w:color w:val="000000" w:themeColor="text1"/>
          <w:sz w:val="24"/>
          <w:szCs w:val="24"/>
        </w:rPr>
        <w:t xml:space="preserve">It has been updated to include the work done by </w:t>
      </w:r>
      <w:proofErr w:type="spellStart"/>
      <w:r>
        <w:rPr>
          <w:b w:val="0"/>
          <w:i/>
          <w:color w:val="000000" w:themeColor="text1"/>
          <w:sz w:val="24"/>
          <w:szCs w:val="24"/>
        </w:rPr>
        <w:t>Topos</w:t>
      </w:r>
      <w:proofErr w:type="spellEnd"/>
      <w:r>
        <w:rPr>
          <w:b w:val="0"/>
          <w:i/>
          <w:color w:val="000000" w:themeColor="text1"/>
          <w:sz w:val="24"/>
          <w:szCs w:val="24"/>
        </w:rPr>
        <w:t>: “</w:t>
      </w:r>
      <w:proofErr w:type="spellStart"/>
      <w:r>
        <w:rPr>
          <w:b w:val="0"/>
          <w:i/>
          <w:color w:val="000000" w:themeColor="text1"/>
          <w:sz w:val="24"/>
          <w:szCs w:val="24"/>
        </w:rPr>
        <w:t>Taxlandia</w:t>
      </w:r>
      <w:proofErr w:type="spellEnd"/>
      <w:r>
        <w:rPr>
          <w:b w:val="0"/>
          <w:i/>
          <w:color w:val="000000" w:themeColor="text1"/>
          <w:sz w:val="24"/>
          <w:szCs w:val="24"/>
        </w:rPr>
        <w:t>:  Building Public Will for Revenue</w:t>
      </w:r>
      <w:r w:rsidR="00F63E49">
        <w:rPr>
          <w:b w:val="0"/>
          <w:i/>
          <w:color w:val="000000" w:themeColor="text1"/>
          <w:sz w:val="24"/>
          <w:szCs w:val="24"/>
        </w:rPr>
        <w:t>.</w:t>
      </w:r>
      <w:r>
        <w:rPr>
          <w:b w:val="0"/>
          <w:i/>
          <w:color w:val="000000" w:themeColor="text1"/>
          <w:sz w:val="24"/>
          <w:szCs w:val="24"/>
        </w:rPr>
        <w:t>”</w:t>
      </w:r>
    </w:p>
    <w:p w14:paraId="338A7D2B" w14:textId="77777777" w:rsidR="0097667A" w:rsidRDefault="0097667A" w:rsidP="00D137BE">
      <w:pPr>
        <w:pStyle w:val="Heading2"/>
        <w:spacing w:after="0"/>
        <w:rPr>
          <w:b w:val="0"/>
          <w:i/>
          <w:color w:val="000000" w:themeColor="text1"/>
          <w:sz w:val="24"/>
          <w:szCs w:val="24"/>
        </w:rPr>
      </w:pPr>
    </w:p>
    <w:p w14:paraId="62F0A2DA" w14:textId="0825B6E6" w:rsidR="0097667A" w:rsidRPr="00144F4A" w:rsidRDefault="00F63E49" w:rsidP="00E62847">
      <w:pPr>
        <w:pStyle w:val="Heading2"/>
        <w:spacing w:after="0"/>
        <w:rPr>
          <w:i/>
          <w:color w:val="000000" w:themeColor="text1"/>
          <w:sz w:val="24"/>
          <w:szCs w:val="24"/>
        </w:rPr>
      </w:pPr>
      <w:r>
        <w:rPr>
          <w:rFonts w:ascii="Calibri" w:hAnsi="Calibri" w:cs="Calibri"/>
          <w:sz w:val="26"/>
          <w:szCs w:val="26"/>
        </w:rPr>
        <w:t>If corporations and the wealthy pay their fair share o</w:t>
      </w:r>
      <w:r w:rsidR="0075124B">
        <w:rPr>
          <w:rFonts w:ascii="Calibri" w:hAnsi="Calibri" w:cs="Calibri"/>
          <w:sz w:val="26"/>
          <w:szCs w:val="26"/>
        </w:rPr>
        <w:t>f</w:t>
      </w:r>
      <w:r>
        <w:rPr>
          <w:rFonts w:ascii="Calibri" w:hAnsi="Calibri" w:cs="Calibri"/>
          <w:sz w:val="26"/>
          <w:szCs w:val="26"/>
        </w:rPr>
        <w:t xml:space="preserve"> taxes</w:t>
      </w:r>
      <w:r w:rsidR="00E62847">
        <w:rPr>
          <w:rFonts w:ascii="Calibri" w:hAnsi="Calibri" w:cs="Calibri"/>
          <w:sz w:val="26"/>
          <w:szCs w:val="26"/>
        </w:rPr>
        <w:t>,</w:t>
      </w:r>
      <w:r>
        <w:rPr>
          <w:rFonts w:ascii="Calibri" w:hAnsi="Calibri" w:cs="Calibri"/>
          <w:sz w:val="26"/>
          <w:szCs w:val="26"/>
        </w:rPr>
        <w:t xml:space="preserve"> w</w:t>
      </w:r>
      <w:r w:rsidR="0097667A">
        <w:rPr>
          <w:rFonts w:ascii="Calibri" w:hAnsi="Calibri" w:cs="Calibri"/>
          <w:sz w:val="26"/>
          <w:szCs w:val="26"/>
        </w:rPr>
        <w:t xml:space="preserve">e can </w:t>
      </w:r>
      <w:r>
        <w:rPr>
          <w:rFonts w:ascii="Calibri" w:hAnsi="Calibri" w:cs="Calibri"/>
          <w:sz w:val="26"/>
          <w:szCs w:val="26"/>
        </w:rPr>
        <w:t xml:space="preserve">create </w:t>
      </w:r>
      <w:r w:rsidR="0097667A">
        <w:rPr>
          <w:rFonts w:ascii="Calibri" w:hAnsi="Calibri" w:cs="Calibri"/>
          <w:sz w:val="26"/>
          <w:szCs w:val="26"/>
        </w:rPr>
        <w:t>an economy that works for everyone</w:t>
      </w:r>
      <w:r>
        <w:rPr>
          <w:rFonts w:ascii="Calibri" w:hAnsi="Calibri" w:cs="Calibri"/>
          <w:sz w:val="26"/>
          <w:szCs w:val="26"/>
        </w:rPr>
        <w:t>.</w:t>
      </w:r>
    </w:p>
    <w:p w14:paraId="44A462EE" w14:textId="365FC140" w:rsidR="0097667A" w:rsidRDefault="0097667A" w:rsidP="0097667A">
      <w:pPr>
        <w:pStyle w:val="Heading5"/>
      </w:pPr>
      <w:bookmarkStart w:id="0" w:name="_Toc394066081"/>
      <w:r>
        <w:t xml:space="preserve">We need an economy that works for all of us, not just the wealthy </w:t>
      </w:r>
      <w:r w:rsidR="00C141AE">
        <w:t>few</w:t>
      </w:r>
      <w:r>
        <w:t>.</w:t>
      </w:r>
      <w:r w:rsidRPr="00BD766C">
        <w:t xml:space="preserve"> </w:t>
      </w:r>
      <w:r w:rsidR="0075124B">
        <w:t>If c</w:t>
      </w:r>
      <w:r w:rsidRPr="00BD766C">
        <w:t xml:space="preserve">orporations and the wealthy pay </w:t>
      </w:r>
      <w:r>
        <w:t xml:space="preserve">their </w:t>
      </w:r>
      <w:r w:rsidR="00F63E49">
        <w:t xml:space="preserve">fair </w:t>
      </w:r>
      <w:r>
        <w:t>share</w:t>
      </w:r>
      <w:r w:rsidR="002F6515">
        <w:t xml:space="preserve"> of taxes</w:t>
      </w:r>
      <w:r w:rsidRPr="00BD766C">
        <w:t xml:space="preserve">, </w:t>
      </w:r>
      <w:r>
        <w:t>we can all share in the promise of America</w:t>
      </w:r>
      <w:r w:rsidRPr="00BD766C">
        <w:t>.</w:t>
      </w:r>
      <w:r>
        <w:t xml:space="preserve">  </w:t>
      </w:r>
    </w:p>
    <w:p w14:paraId="71742737" w14:textId="21E8912A" w:rsidR="0097667A" w:rsidRPr="00FC2869" w:rsidRDefault="00D74ECD" w:rsidP="0097667A">
      <w:pPr>
        <w:pStyle w:val="Heading5"/>
      </w:pPr>
      <w:r>
        <w:t>S</w:t>
      </w:r>
      <w:r w:rsidR="0097667A">
        <w:t xml:space="preserve">trong and prosperous </w:t>
      </w:r>
      <w:r>
        <w:t xml:space="preserve">communities and families are </w:t>
      </w:r>
      <w:r w:rsidR="0097667A">
        <w:t>built on the foundations that are paid for with taxes</w:t>
      </w:r>
      <w:r w:rsidR="00D51476">
        <w:t xml:space="preserve">: </w:t>
      </w:r>
      <w:r w:rsidR="00C141AE">
        <w:t xml:space="preserve"> good schools, safe neighborhoods, good roads and transit systems, a clean environment, the fight against terrorism and a secure retirement</w:t>
      </w:r>
      <w:r w:rsidR="00F63E49">
        <w:t>.</w:t>
      </w:r>
    </w:p>
    <w:bookmarkEnd w:id="0"/>
    <w:p w14:paraId="10115242" w14:textId="7CAF91CB" w:rsidR="0097667A" w:rsidRDefault="007F4BEA" w:rsidP="0097667A">
      <w:pPr>
        <w:pStyle w:val="Heading5"/>
      </w:pPr>
      <w:r>
        <w:t xml:space="preserve">We all </w:t>
      </w:r>
      <w:r w:rsidR="0097667A">
        <w:t>benefit if we have enough resources to invest in our schools, healthcare, roads and bridge</w:t>
      </w:r>
      <w:r w:rsidR="00F63E49">
        <w:t>s.</w:t>
      </w:r>
    </w:p>
    <w:p w14:paraId="6311231A" w14:textId="73E9CEC6" w:rsidR="0097667A" w:rsidRPr="00212767" w:rsidRDefault="0097667A" w:rsidP="0097667A">
      <w:pPr>
        <w:pStyle w:val="Heading2"/>
        <w:spacing w:before="200" w:after="100"/>
        <w:rPr>
          <w:rFonts w:ascii="Calibri" w:hAnsi="Calibri" w:cs="Calibri"/>
          <w:color w:val="FF0000"/>
          <w:sz w:val="26"/>
          <w:szCs w:val="26"/>
        </w:rPr>
      </w:pPr>
      <w:r w:rsidRPr="00144F4A">
        <w:rPr>
          <w:rFonts w:ascii="Calibri" w:hAnsi="Calibri" w:cs="Calibri"/>
          <w:sz w:val="26"/>
          <w:szCs w:val="26"/>
        </w:rPr>
        <w:t xml:space="preserve">Corporations and the wealthy </w:t>
      </w:r>
      <w:r>
        <w:rPr>
          <w:rFonts w:ascii="Calibri" w:hAnsi="Calibri" w:cs="Calibri"/>
          <w:sz w:val="26"/>
          <w:szCs w:val="26"/>
        </w:rPr>
        <w:t xml:space="preserve">have rigged the </w:t>
      </w:r>
      <w:r w:rsidR="00471841">
        <w:rPr>
          <w:rFonts w:ascii="Calibri" w:hAnsi="Calibri" w:cs="Calibri"/>
          <w:sz w:val="26"/>
          <w:szCs w:val="26"/>
        </w:rPr>
        <w:t xml:space="preserve">tax </w:t>
      </w:r>
      <w:r>
        <w:rPr>
          <w:rFonts w:ascii="Calibri" w:hAnsi="Calibri" w:cs="Calibri"/>
          <w:sz w:val="26"/>
          <w:szCs w:val="26"/>
        </w:rPr>
        <w:t>system to benefit themselves at the expense of the rest of us</w:t>
      </w:r>
      <w:r w:rsidR="00F63E49">
        <w:rPr>
          <w:rFonts w:ascii="Calibri" w:hAnsi="Calibri" w:cs="Calibri"/>
          <w:sz w:val="26"/>
          <w:szCs w:val="26"/>
        </w:rPr>
        <w:t>.</w:t>
      </w:r>
    </w:p>
    <w:p w14:paraId="7C47F85B" w14:textId="36A2E0D6" w:rsidR="0097667A" w:rsidRDefault="0097667A" w:rsidP="00D51476">
      <w:pPr>
        <w:pStyle w:val="Heading5"/>
      </w:pPr>
      <w:bookmarkStart w:id="1" w:name="_Toc394063439"/>
      <w:bookmarkStart w:id="2" w:name="_Toc394063473"/>
      <w:bookmarkStart w:id="3" w:name="_Toc394065867"/>
      <w:bookmarkStart w:id="4" w:name="_Toc394065983"/>
      <w:bookmarkStart w:id="5" w:name="_Toc394066227"/>
      <w:bookmarkStart w:id="6" w:name="_Toc394063440"/>
      <w:bookmarkStart w:id="7" w:name="_Toc394063474"/>
      <w:bookmarkStart w:id="8" w:name="_Toc394065868"/>
      <w:bookmarkStart w:id="9" w:name="_Toc394065984"/>
      <w:bookmarkStart w:id="10" w:name="_Toc394066228"/>
      <w:bookmarkStart w:id="11" w:name="_Toc394063441"/>
      <w:bookmarkStart w:id="12" w:name="_Toc394063475"/>
      <w:bookmarkStart w:id="13" w:name="_Toc394065869"/>
      <w:bookmarkStart w:id="14" w:name="_Toc394065985"/>
      <w:bookmarkStart w:id="15" w:name="_Toc394066229"/>
      <w:bookmarkStart w:id="16" w:name="_Toc394063442"/>
      <w:bookmarkStart w:id="17" w:name="_Toc394063476"/>
      <w:bookmarkStart w:id="18" w:name="_Toc394065870"/>
      <w:bookmarkStart w:id="19" w:name="_Toc394065986"/>
      <w:bookmarkStart w:id="20" w:name="_Toc394066230"/>
      <w:bookmarkStart w:id="21" w:name="_Toc394066046"/>
      <w:bookmarkStart w:id="22" w:name="_Toc3940659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 xml:space="preserve">Powerful and wealthy special interests </w:t>
      </w:r>
      <w:r w:rsidR="00C141AE">
        <w:t xml:space="preserve">have </w:t>
      </w:r>
      <w:r>
        <w:t>create</w:t>
      </w:r>
      <w:r w:rsidR="00C141AE">
        <w:t>d</w:t>
      </w:r>
      <w:r>
        <w:t xml:space="preserve"> their own special tax </w:t>
      </w:r>
      <w:r w:rsidR="00C141AE">
        <w:t xml:space="preserve">system. </w:t>
      </w:r>
      <w:r>
        <w:t>We could accomplish</w:t>
      </w:r>
      <w:r w:rsidR="00471841">
        <w:t xml:space="preserve"> a lot</w:t>
      </w:r>
      <w:r>
        <w:t xml:space="preserve"> more </w:t>
      </w:r>
      <w:r w:rsidR="00471841">
        <w:t xml:space="preserve">in America </w:t>
      </w:r>
      <w:r>
        <w:t xml:space="preserve">if we get rid of </w:t>
      </w:r>
      <w:r w:rsidR="004A1451">
        <w:t xml:space="preserve">their giant loopholes and </w:t>
      </w:r>
      <w:r>
        <w:t>wasteful tax breaks</w:t>
      </w:r>
      <w:r w:rsidR="002F6515">
        <w:t>.</w:t>
      </w:r>
    </w:p>
    <w:p w14:paraId="700FB783" w14:textId="19B1636E" w:rsidR="0097667A" w:rsidRDefault="0097667A" w:rsidP="0097667A">
      <w:pPr>
        <w:pStyle w:val="Heading5"/>
      </w:pPr>
      <w:r>
        <w:t>When</w:t>
      </w:r>
      <w:r w:rsidRPr="00545D87">
        <w:t xml:space="preserve"> </w:t>
      </w:r>
      <w:bookmarkEnd w:id="21"/>
      <w:r>
        <w:t xml:space="preserve">big </w:t>
      </w:r>
      <w:r w:rsidRPr="00545D87">
        <w:t xml:space="preserve">corporations and the </w:t>
      </w:r>
      <w:r>
        <w:t xml:space="preserve">rich </w:t>
      </w:r>
      <w:r w:rsidRPr="00545D87">
        <w:t xml:space="preserve">don’t pay </w:t>
      </w:r>
      <w:r>
        <w:t>what they owe</w:t>
      </w:r>
      <w:r w:rsidRPr="00545D87">
        <w:t>, the rest of us pick up the tab. American families end up paying higher taxes or getting fewer services</w:t>
      </w:r>
      <w:r>
        <w:t xml:space="preserve">, and </w:t>
      </w:r>
      <w:r w:rsidRPr="00545D87">
        <w:t>the country goes deeper into debt.</w:t>
      </w:r>
    </w:p>
    <w:p w14:paraId="4DA35831" w14:textId="3A021453" w:rsidR="000F56E2" w:rsidRDefault="004A1451" w:rsidP="000F56E2">
      <w:pPr>
        <w:pStyle w:val="ListParagraph"/>
        <w:numPr>
          <w:ilvl w:val="0"/>
          <w:numId w:val="9"/>
        </w:numPr>
      </w:pPr>
      <w:r>
        <w:t>O</w:t>
      </w:r>
      <w:r w:rsidR="000F56E2">
        <w:t xml:space="preserve">ur elected officials </w:t>
      </w:r>
      <w:r>
        <w:t xml:space="preserve">should </w:t>
      </w:r>
      <w:r w:rsidR="000F56E2">
        <w:t>work for the common good, and not help the wealthy and the powerful benefit themselves at the expense of the rest of us.</w:t>
      </w:r>
    </w:p>
    <w:p w14:paraId="7C2DA94B" w14:textId="4B11E5CF" w:rsidR="00D137BE" w:rsidRPr="00D51476" w:rsidRDefault="00E62847" w:rsidP="00D51476">
      <w:pPr>
        <w:pStyle w:val="Heading2"/>
        <w:spacing w:before="200" w:after="100"/>
        <w:rPr>
          <w:rFonts w:ascii="Calibri" w:hAnsi="Calibri" w:cs="Calibri"/>
          <w:b w:val="0"/>
          <w:sz w:val="26"/>
          <w:szCs w:val="26"/>
        </w:rPr>
      </w:pPr>
      <w:r>
        <w:rPr>
          <w:rFonts w:ascii="Calibri" w:hAnsi="Calibri" w:cs="Calibri"/>
          <w:sz w:val="26"/>
          <w:szCs w:val="26"/>
        </w:rPr>
        <w:t>We</w:t>
      </w:r>
      <w:r w:rsidR="00D137BE" w:rsidRPr="00D51476">
        <w:rPr>
          <w:rFonts w:ascii="Calibri" w:hAnsi="Calibri" w:cs="Calibri"/>
          <w:sz w:val="26"/>
          <w:szCs w:val="26"/>
        </w:rPr>
        <w:t xml:space="preserve"> can’t get a fair shot when the deck is stacked against working Americans</w:t>
      </w:r>
      <w:r>
        <w:rPr>
          <w:rFonts w:ascii="Calibri" w:hAnsi="Calibri" w:cs="Calibri"/>
          <w:sz w:val="26"/>
          <w:szCs w:val="26"/>
        </w:rPr>
        <w:t xml:space="preserve"> and</w:t>
      </w:r>
      <w:r w:rsidR="00D137BE" w:rsidRPr="00D51476">
        <w:rPr>
          <w:rFonts w:ascii="Calibri" w:hAnsi="Calibri" w:cs="Calibri"/>
          <w:sz w:val="26"/>
          <w:szCs w:val="26"/>
        </w:rPr>
        <w:t xml:space="preserve"> in favor of the wealthy and big corporations.</w:t>
      </w:r>
    </w:p>
    <w:p w14:paraId="31CFDE13" w14:textId="77777777" w:rsidR="00C141AE" w:rsidRDefault="00C141AE" w:rsidP="00D51476">
      <w:pPr>
        <w:pStyle w:val="Heading5"/>
        <w:spacing w:after="0"/>
      </w:pPr>
      <w:r w:rsidRPr="00197E80">
        <w:t>Our country should provide opportunity for all. No one is guaranteed success in America, but everyone deserves a fair shot to succeed. The promise of America should be for everyone, not just for the rich and powerful.</w:t>
      </w:r>
    </w:p>
    <w:p w14:paraId="590BE25A" w14:textId="0A79E3B0" w:rsidR="00D137BE" w:rsidRDefault="00D137BE" w:rsidP="00155070">
      <w:pPr>
        <w:pStyle w:val="ListParagraph"/>
        <w:numPr>
          <w:ilvl w:val="0"/>
          <w:numId w:val="9"/>
        </w:numPr>
      </w:pPr>
      <w:r>
        <w:t xml:space="preserve">Too many politicians have stacked the deck in favor of their wealthy campaign contributors and corporate interests while the rest of us get stuck with tab. </w:t>
      </w:r>
    </w:p>
    <w:p w14:paraId="01209415" w14:textId="2F407DE6" w:rsidR="00313162" w:rsidRDefault="00313162" w:rsidP="00D137BE">
      <w:pPr>
        <w:pStyle w:val="ListParagraph"/>
        <w:numPr>
          <w:ilvl w:val="0"/>
          <w:numId w:val="9"/>
        </w:numPr>
      </w:pPr>
      <w:r>
        <w:t xml:space="preserve">Many big profitable corporations – </w:t>
      </w:r>
      <w:r w:rsidR="00B6312A">
        <w:t xml:space="preserve">such as </w:t>
      </w:r>
      <w:r>
        <w:t xml:space="preserve">GE, Pfizer, </w:t>
      </w:r>
      <w:r w:rsidR="00B6312A">
        <w:t xml:space="preserve">and </w:t>
      </w:r>
      <w:r>
        <w:t>Verizon – have gone years without paying any taxes at all.  When they don’t pay, the rest of us have to fill the gaps.</w:t>
      </w:r>
    </w:p>
    <w:p w14:paraId="4E3FCEA0" w14:textId="00E6BF1A" w:rsidR="00B6312A" w:rsidRDefault="00B6312A" w:rsidP="00B6312A">
      <w:pPr>
        <w:pStyle w:val="ListParagraph"/>
        <w:numPr>
          <w:ilvl w:val="0"/>
          <w:numId w:val="9"/>
        </w:numPr>
        <w:rPr>
          <w:szCs w:val="22"/>
        </w:rPr>
      </w:pPr>
      <w:r>
        <w:t xml:space="preserve">Many of these big and profitable corporations spend more for lobbyists in Washington to protect tax loopholes than they pay in income taxes to the government. </w:t>
      </w:r>
    </w:p>
    <w:bookmarkEnd w:id="22"/>
    <w:p w14:paraId="2600118E" w14:textId="73570A00" w:rsidR="0097667A" w:rsidRPr="00144F4A" w:rsidRDefault="0097667A" w:rsidP="0097667A">
      <w:pPr>
        <w:pStyle w:val="Heading2"/>
        <w:spacing w:before="200" w:after="100"/>
        <w:rPr>
          <w:rFonts w:ascii="Calibri" w:hAnsi="Calibri" w:cs="Calibri"/>
          <w:sz w:val="26"/>
          <w:szCs w:val="26"/>
        </w:rPr>
      </w:pPr>
      <w:r>
        <w:rPr>
          <w:rFonts w:ascii="Calibri" w:hAnsi="Calibri" w:cs="Calibri"/>
          <w:sz w:val="26"/>
          <w:szCs w:val="26"/>
        </w:rPr>
        <w:lastRenderedPageBreak/>
        <w:t xml:space="preserve">Corporations holding profits offshore owe $700 </w:t>
      </w:r>
      <w:r w:rsidR="00F63E49">
        <w:rPr>
          <w:rFonts w:ascii="Calibri" w:hAnsi="Calibri" w:cs="Calibri"/>
          <w:sz w:val="26"/>
          <w:szCs w:val="26"/>
        </w:rPr>
        <w:t>b</w:t>
      </w:r>
      <w:r>
        <w:rPr>
          <w:rFonts w:ascii="Calibri" w:hAnsi="Calibri" w:cs="Calibri"/>
          <w:sz w:val="26"/>
          <w:szCs w:val="26"/>
        </w:rPr>
        <w:t>illion in U.S. taxes. They should pay what they owe!</w:t>
      </w:r>
    </w:p>
    <w:p w14:paraId="31BD1F8A" w14:textId="77777777" w:rsidR="00F3350D" w:rsidRDefault="00F3350D" w:rsidP="0097667A">
      <w:pPr>
        <w:pStyle w:val="Heading5"/>
      </w:pPr>
      <w:bookmarkStart w:id="23" w:name="_Toc394065889"/>
      <w:bookmarkStart w:id="24" w:name="_Toc394066005"/>
      <w:bookmarkStart w:id="25" w:name="_Toc394066249"/>
      <w:bookmarkStart w:id="26" w:name="_Toc394066011"/>
      <w:bookmarkStart w:id="27" w:name="_Toc394066009"/>
      <w:bookmarkStart w:id="28" w:name="_Toc394066006"/>
      <w:bookmarkEnd w:id="23"/>
      <w:bookmarkEnd w:id="24"/>
      <w:bookmarkEnd w:id="25"/>
      <w:r>
        <w:t>Our tax system should not provide tax breaks to corporations that shift jobs and profits offshore.</w:t>
      </w:r>
    </w:p>
    <w:p w14:paraId="6BAE3CE4" w14:textId="12FF9354" w:rsidR="0097667A" w:rsidRPr="002D067F" w:rsidRDefault="0097667A" w:rsidP="0097667A">
      <w:pPr>
        <w:pStyle w:val="Heading5"/>
      </w:pPr>
      <w:r>
        <w:t xml:space="preserve">American </w:t>
      </w:r>
      <w:r w:rsidR="00B6312A">
        <w:t>corporations</w:t>
      </w:r>
      <w:r>
        <w:t xml:space="preserve"> </w:t>
      </w:r>
      <w:r w:rsidRPr="002D067F">
        <w:t>have $2</w:t>
      </w:r>
      <w:r>
        <w:t>.4</w:t>
      </w:r>
      <w:r w:rsidRPr="002D067F">
        <w:t xml:space="preserve"> trillion in profits </w:t>
      </w:r>
      <w:r w:rsidR="00F3350D">
        <w:t>stashed</w:t>
      </w:r>
      <w:r w:rsidR="00B6312A">
        <w:t xml:space="preserve"> offshore</w:t>
      </w:r>
      <w:r w:rsidR="00471841">
        <w:t>, most of it in tax havens</w:t>
      </w:r>
      <w:r w:rsidRPr="002D067F">
        <w:t xml:space="preserve">. As long as the money is offshore, companies </w:t>
      </w:r>
      <w:r w:rsidR="00B6312A">
        <w:t xml:space="preserve">dodge </w:t>
      </w:r>
      <w:r w:rsidRPr="002D067F">
        <w:t xml:space="preserve">paying </w:t>
      </w:r>
      <w:r w:rsidR="00B6312A">
        <w:t>up to</w:t>
      </w:r>
      <w:r>
        <w:t xml:space="preserve"> $700 billion in </w:t>
      </w:r>
      <w:r w:rsidRPr="002D067F">
        <w:t xml:space="preserve">U.S. </w:t>
      </w:r>
      <w:r>
        <w:t>t</w:t>
      </w:r>
      <w:r w:rsidRPr="002D067F">
        <w:t>axes on it.</w:t>
      </w:r>
      <w:r>
        <w:t xml:space="preserve"> </w:t>
      </w:r>
      <w:r w:rsidRPr="002D067F">
        <w:t xml:space="preserve">Congress should close </w:t>
      </w:r>
      <w:r w:rsidR="00B6312A">
        <w:t xml:space="preserve">the </w:t>
      </w:r>
      <w:r w:rsidRPr="002D067F">
        <w:t xml:space="preserve">loopholes that let corporations </w:t>
      </w:r>
      <w:r w:rsidR="00B6312A">
        <w:t>dodge</w:t>
      </w:r>
      <w:r w:rsidRPr="002D067F">
        <w:t xml:space="preserve"> taxes by </w:t>
      </w:r>
      <w:r w:rsidR="00F3350D">
        <w:t xml:space="preserve">keeping </w:t>
      </w:r>
      <w:r w:rsidRPr="002D067F">
        <w:t xml:space="preserve">their profits offshore. </w:t>
      </w:r>
    </w:p>
    <w:p w14:paraId="386DCE8E" w14:textId="3C1F757A" w:rsidR="00B6312A" w:rsidRDefault="00B6312A" w:rsidP="00B6312A">
      <w:pPr>
        <w:pStyle w:val="ListParagraph"/>
        <w:numPr>
          <w:ilvl w:val="0"/>
          <w:numId w:val="9"/>
        </w:numPr>
      </w:pPr>
      <w:r>
        <w:t xml:space="preserve">Apple has $200 billion in profits offshore, on which it owes $60 billion in U.S. taxes. The billions Apple isn’t paying in taxes </w:t>
      </w:r>
      <w:r w:rsidR="006C35C4">
        <w:t xml:space="preserve">would </w:t>
      </w:r>
      <w:r>
        <w:t>make America stronger if it w</w:t>
      </w:r>
      <w:r w:rsidR="0071259F">
        <w:t>ere</w:t>
      </w:r>
      <w:r>
        <w:t xml:space="preserve"> invested in education, medical research or rebuilding our roads and bridges.</w:t>
      </w:r>
      <w:r w:rsidR="005F0B97">
        <w:t xml:space="preserve"> </w:t>
      </w:r>
    </w:p>
    <w:p w14:paraId="1662DB89" w14:textId="61C26FE8" w:rsidR="0097667A" w:rsidRDefault="0097667A" w:rsidP="0097667A">
      <w:pPr>
        <w:pStyle w:val="Heading5"/>
      </w:pPr>
      <w:r w:rsidRPr="00D94A0D">
        <w:t xml:space="preserve">Congress has to choose between investing in </w:t>
      </w:r>
      <w:r>
        <w:t>[an economy that works for everyone/substitute your issue]</w:t>
      </w:r>
      <w:r w:rsidRPr="00D94A0D">
        <w:t xml:space="preserve"> and allowing a handful of large corporations to continue dodging the taxes they owe on their offshore profits.</w:t>
      </w:r>
    </w:p>
    <w:bookmarkEnd w:id="26"/>
    <w:bookmarkEnd w:id="27"/>
    <w:p w14:paraId="698CCF0A" w14:textId="4EBFBCB3" w:rsidR="0097667A" w:rsidRDefault="0097667A" w:rsidP="0097667A">
      <w:pPr>
        <w:pStyle w:val="Heading5"/>
      </w:pPr>
      <w:r>
        <w:t xml:space="preserve">It’s time to stop corporate tax dodging and invest in America again. </w:t>
      </w:r>
      <w:r w:rsidRPr="00CB6901">
        <w:t xml:space="preserve">Multinational corporations are dodging </w:t>
      </w:r>
      <w:r>
        <w:t xml:space="preserve">up to </w:t>
      </w:r>
      <w:r w:rsidRPr="00CB6901">
        <w:t>$700 billion in taxes they already owe</w:t>
      </w:r>
      <w:r w:rsidR="00B6312A">
        <w:t xml:space="preserve">. </w:t>
      </w:r>
      <w:r w:rsidR="00722A42">
        <w:t>W</w:t>
      </w:r>
      <w:r w:rsidRPr="00CB6901">
        <w:t xml:space="preserve">e </w:t>
      </w:r>
      <w:r w:rsidR="00722A42">
        <w:t xml:space="preserve">need that money </w:t>
      </w:r>
      <w:r w:rsidRPr="00CB6901">
        <w:t xml:space="preserve">to </w:t>
      </w:r>
      <w:r>
        <w:t>[invest in an economy that works for everyone/</w:t>
      </w:r>
      <w:r w:rsidRPr="002F4B1F">
        <w:t xml:space="preserve">substitute </w:t>
      </w:r>
      <w:r w:rsidR="00B6312A">
        <w:t xml:space="preserve">your top </w:t>
      </w:r>
      <w:r w:rsidRPr="002F4B1F">
        <w:t>issue</w:t>
      </w:r>
      <w:r>
        <w:t>.]</w:t>
      </w:r>
    </w:p>
    <w:p w14:paraId="584B5457" w14:textId="6862A44D" w:rsidR="0097667A" w:rsidRDefault="0097667A" w:rsidP="00700341">
      <w:pPr>
        <w:pStyle w:val="Heading5"/>
        <w:spacing w:after="0"/>
      </w:pPr>
      <w:r>
        <w:t xml:space="preserve">If we close tax loopholes allowing corporations to </w:t>
      </w:r>
      <w:r w:rsidR="00722A42">
        <w:t xml:space="preserve">shift jobs and </w:t>
      </w:r>
      <w:r>
        <w:t xml:space="preserve">hide profits offshore, we can raise billions of dollars to invest in America. We </w:t>
      </w:r>
      <w:r w:rsidR="00BE56C2">
        <w:t xml:space="preserve">could </w:t>
      </w:r>
      <w:r>
        <w:t xml:space="preserve">make our classrooms less crowded, improve roads and bridges, </w:t>
      </w:r>
      <w:r w:rsidR="002F6515">
        <w:t xml:space="preserve">and </w:t>
      </w:r>
      <w:r>
        <w:t xml:space="preserve">find new medical cures.   </w:t>
      </w:r>
    </w:p>
    <w:p w14:paraId="693A9CBF" w14:textId="77777777" w:rsidR="0097667A" w:rsidRPr="008D002A" w:rsidRDefault="0097667A" w:rsidP="00700341">
      <w:pPr>
        <w:pStyle w:val="Heading5"/>
        <w:numPr>
          <w:ilvl w:val="0"/>
          <w:numId w:val="0"/>
        </w:numPr>
        <w:spacing w:after="0"/>
        <w:ind w:left="720"/>
        <w:rPr>
          <w:rFonts w:cs="Calibri"/>
          <w:sz w:val="26"/>
          <w:szCs w:val="26"/>
        </w:rPr>
      </w:pPr>
      <w:bookmarkStart w:id="29" w:name="_Toc394065901"/>
      <w:bookmarkStart w:id="30" w:name="_Toc394066017"/>
      <w:bookmarkStart w:id="31" w:name="_Toc394066258"/>
      <w:bookmarkStart w:id="32" w:name="_Toc394066347"/>
      <w:bookmarkStart w:id="33" w:name="_Toc394065902"/>
      <w:bookmarkStart w:id="34" w:name="_Toc394066018"/>
      <w:bookmarkStart w:id="35" w:name="_Toc394066259"/>
      <w:bookmarkStart w:id="36" w:name="_Toc394066348"/>
      <w:bookmarkStart w:id="37" w:name="_Toc394065903"/>
      <w:bookmarkStart w:id="38" w:name="_Toc394066019"/>
      <w:bookmarkStart w:id="39" w:name="_Toc394066260"/>
      <w:bookmarkStart w:id="40" w:name="_Toc394066349"/>
      <w:bookmarkStart w:id="41" w:name="_Toc394065904"/>
      <w:bookmarkStart w:id="42" w:name="_Toc394066020"/>
      <w:bookmarkStart w:id="43" w:name="_Toc394066261"/>
      <w:bookmarkStart w:id="44" w:name="_Toc394066350"/>
      <w:bookmarkStart w:id="45" w:name="_Toc394065905"/>
      <w:bookmarkStart w:id="46" w:name="_Toc394066021"/>
      <w:bookmarkStart w:id="47" w:name="_Toc394066262"/>
      <w:bookmarkStart w:id="48" w:name="_Toc394066351"/>
      <w:bookmarkStart w:id="49" w:name="_Toc394065910"/>
      <w:bookmarkStart w:id="50" w:name="_Toc394066026"/>
      <w:bookmarkStart w:id="51" w:name="_Toc394066267"/>
      <w:bookmarkStart w:id="52" w:name="_Toc394066356"/>
      <w:bookmarkStart w:id="53" w:name="_Toc394065911"/>
      <w:bookmarkStart w:id="54" w:name="_Toc394066027"/>
      <w:bookmarkStart w:id="55" w:name="_Toc394066268"/>
      <w:bookmarkStart w:id="56" w:name="_Toc394066357"/>
      <w:bookmarkStart w:id="57" w:name="_Toc394244754"/>
      <w:bookmarkStart w:id="58" w:name="_Toc39406602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89C2F58" w14:textId="64E43771" w:rsidR="0097667A" w:rsidRPr="00144F4A" w:rsidRDefault="0097667A" w:rsidP="00700341">
      <w:pPr>
        <w:pStyle w:val="Heading2"/>
        <w:spacing w:after="0"/>
        <w:rPr>
          <w:rFonts w:ascii="Calibri" w:hAnsi="Calibri" w:cs="Calibri"/>
          <w:sz w:val="26"/>
          <w:szCs w:val="26"/>
        </w:rPr>
      </w:pPr>
      <w:r w:rsidRPr="00144F4A">
        <w:rPr>
          <w:rFonts w:ascii="Calibri" w:hAnsi="Calibri" w:cs="Calibri"/>
          <w:sz w:val="26"/>
          <w:szCs w:val="26"/>
        </w:rPr>
        <w:t>If corporations and the rich pay their fair share, the economy will work better for everyone</w:t>
      </w:r>
      <w:bookmarkEnd w:id="57"/>
      <w:r w:rsidR="0075124B">
        <w:rPr>
          <w:rFonts w:ascii="Calibri" w:hAnsi="Calibri" w:cs="Calibri"/>
          <w:sz w:val="26"/>
          <w:szCs w:val="26"/>
        </w:rPr>
        <w:t>.</w:t>
      </w:r>
    </w:p>
    <w:p w14:paraId="4759AAC6" w14:textId="77777777" w:rsidR="00155070" w:rsidRDefault="00155070" w:rsidP="00155070">
      <w:pPr>
        <w:pStyle w:val="Heading5"/>
        <w:spacing w:after="0"/>
      </w:pPr>
      <w:bookmarkStart w:id="59" w:name="_Toc394066023"/>
      <w:bookmarkEnd w:id="58"/>
      <w:r>
        <w:t>To create strong and prosperous communities, we need the rich and big corporations to pay their fair share of taxes.</w:t>
      </w:r>
    </w:p>
    <w:p w14:paraId="6DE60A70" w14:textId="0DED8550" w:rsidR="00155070" w:rsidRPr="0071259F" w:rsidRDefault="00155070" w:rsidP="00155070">
      <w:pPr>
        <w:pStyle w:val="Heading5"/>
        <w:spacing w:after="0"/>
      </w:pPr>
      <w:r>
        <w:t>If big corporations pay the taxes they owe, we can level the playing field for small businesses that create jobs in America. It’s about time b</w:t>
      </w:r>
      <w:r w:rsidRPr="00A91886">
        <w:t>ig corporations play</w:t>
      </w:r>
      <w:r>
        <w:t>ed</w:t>
      </w:r>
      <w:r w:rsidRPr="00A91886">
        <w:t xml:space="preserve"> by the same rules as Main Street businesses.</w:t>
      </w:r>
    </w:p>
    <w:p w14:paraId="72AADE0D" w14:textId="12410ACC" w:rsidR="005F0B97" w:rsidRDefault="005F0B97" w:rsidP="005F0B97">
      <w:pPr>
        <w:pStyle w:val="ListParagraph"/>
        <w:numPr>
          <w:ilvl w:val="0"/>
          <w:numId w:val="9"/>
        </w:numPr>
      </w:pPr>
      <w:r>
        <w:t xml:space="preserve">We </w:t>
      </w:r>
      <w:r w:rsidR="0071259F">
        <w:t>could</w:t>
      </w:r>
      <w:r>
        <w:t xml:space="preserve"> replace all the lead water pipes in America so there are no more Flint, </w:t>
      </w:r>
      <w:proofErr w:type="spellStart"/>
      <w:r>
        <w:t>Michigans</w:t>
      </w:r>
      <w:proofErr w:type="spellEnd"/>
      <w:r>
        <w:t>, if Apple pa</w:t>
      </w:r>
      <w:r w:rsidR="0071259F">
        <w:t>ys</w:t>
      </w:r>
      <w:r>
        <w:t xml:space="preserve"> the $60 billion in taxes it owes on its offshore profits. </w:t>
      </w:r>
    </w:p>
    <w:p w14:paraId="6AD10248" w14:textId="77777777" w:rsidR="0097667A" w:rsidRPr="004969A8" w:rsidRDefault="0097667A" w:rsidP="0097667A">
      <w:pPr>
        <w:pStyle w:val="Heading5"/>
      </w:pPr>
      <w:r w:rsidRPr="004969A8">
        <w:t xml:space="preserve">Instead of making seniors pay more for Medicare or </w:t>
      </w:r>
      <w:r>
        <w:t xml:space="preserve">cutting </w:t>
      </w:r>
      <w:r w:rsidRPr="004969A8">
        <w:t>Social Security</w:t>
      </w:r>
      <w:r>
        <w:t xml:space="preserve"> benefits</w:t>
      </w:r>
      <w:r w:rsidRPr="004969A8">
        <w:t xml:space="preserve">, we should close </w:t>
      </w:r>
      <w:r>
        <w:t xml:space="preserve">tax </w:t>
      </w:r>
      <w:r w:rsidRPr="004969A8">
        <w:t>loopholes that allow large corporations to hide profits offshore.</w:t>
      </w:r>
    </w:p>
    <w:p w14:paraId="6F5170A6" w14:textId="04AE40E2" w:rsidR="0097667A" w:rsidRPr="004969A8" w:rsidRDefault="0097667A" w:rsidP="0097667A">
      <w:pPr>
        <w:pStyle w:val="Heading5"/>
      </w:pPr>
      <w:bookmarkStart w:id="60" w:name="_Toc394066024"/>
      <w:bookmarkEnd w:id="59"/>
      <w:r w:rsidRPr="004969A8">
        <w:t xml:space="preserve">Instead of cutting funding for repairing our roads and bridges, we should </w:t>
      </w:r>
      <w:r w:rsidR="006C35C4">
        <w:t xml:space="preserve">close the tax loopholes that let wealthy investors pay lower tax rates than </w:t>
      </w:r>
      <w:r w:rsidR="006D1682">
        <w:t>middle</w:t>
      </w:r>
      <w:r w:rsidR="006C35C4">
        <w:t>-class families</w:t>
      </w:r>
      <w:r w:rsidR="006D1682">
        <w:t xml:space="preserve"> pay</w:t>
      </w:r>
      <w:r w:rsidR="006C35C4">
        <w:t>.</w:t>
      </w:r>
    </w:p>
    <w:p w14:paraId="225B911C" w14:textId="33487B18" w:rsidR="0097667A" w:rsidRPr="004969A8" w:rsidRDefault="0097667A" w:rsidP="0097667A">
      <w:pPr>
        <w:pStyle w:val="Heading5"/>
        <w:rPr>
          <w:rFonts w:cs="Arial"/>
        </w:rPr>
      </w:pPr>
      <w:r w:rsidRPr="004969A8">
        <w:t xml:space="preserve">Instead of cutting funding for teachers and firefighters, we should </w:t>
      </w:r>
      <w:r w:rsidR="0071259F">
        <w:t xml:space="preserve">stop letting big corporations </w:t>
      </w:r>
      <w:r w:rsidR="006D1682">
        <w:t xml:space="preserve">get </w:t>
      </w:r>
      <w:r w:rsidR="0071259F">
        <w:t xml:space="preserve">tax breaks </w:t>
      </w:r>
      <w:r w:rsidR="006D1682">
        <w:t xml:space="preserve">for </w:t>
      </w:r>
      <w:r w:rsidR="0071259F">
        <w:t>pay</w:t>
      </w:r>
      <w:r w:rsidR="006D1682">
        <w:t>ing</w:t>
      </w:r>
      <w:r w:rsidR="0071259F">
        <w:t xml:space="preserve"> </w:t>
      </w:r>
      <w:r w:rsidR="006D1682">
        <w:t xml:space="preserve">their </w:t>
      </w:r>
      <w:r w:rsidR="0071259F">
        <w:t xml:space="preserve">CEOs’ </w:t>
      </w:r>
      <w:r w:rsidR="006D1682">
        <w:t xml:space="preserve">huge </w:t>
      </w:r>
      <w:bookmarkStart w:id="61" w:name="_GoBack"/>
      <w:r w:rsidR="0071259F">
        <w:t>salaries</w:t>
      </w:r>
      <w:bookmarkEnd w:id="61"/>
      <w:r>
        <w:t>.</w:t>
      </w:r>
    </w:p>
    <w:bookmarkEnd w:id="60"/>
    <w:p w14:paraId="76DB9190" w14:textId="77777777" w:rsidR="0097667A" w:rsidRDefault="0097667A">
      <w:pPr>
        <w:spacing w:after="160" w:line="259" w:lineRule="auto"/>
        <w:contextualSpacing w:val="0"/>
      </w:pPr>
    </w:p>
    <w:sectPr w:rsidR="009766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E23F" w14:textId="77777777" w:rsidR="00BD5109" w:rsidRDefault="00BD5109" w:rsidP="007D160C">
      <w:r>
        <w:separator/>
      </w:r>
    </w:p>
  </w:endnote>
  <w:endnote w:type="continuationSeparator" w:id="0">
    <w:p w14:paraId="10ED8B24" w14:textId="77777777" w:rsidR="00BD5109" w:rsidRDefault="00BD5109" w:rsidP="007D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19311"/>
      <w:docPartObj>
        <w:docPartGallery w:val="Page Numbers (Bottom of Page)"/>
        <w:docPartUnique/>
      </w:docPartObj>
    </w:sdtPr>
    <w:sdtEndPr/>
    <w:sdtContent>
      <w:sdt>
        <w:sdtPr>
          <w:id w:val="1728636285"/>
          <w:docPartObj>
            <w:docPartGallery w:val="Page Numbers (Top of Page)"/>
            <w:docPartUnique/>
          </w:docPartObj>
        </w:sdtPr>
        <w:sdtEndPr/>
        <w:sdtContent>
          <w:p w14:paraId="129BC946" w14:textId="6DF289C7" w:rsidR="00135204" w:rsidRDefault="00135204">
            <w:pPr>
              <w:pStyle w:val="Footer"/>
              <w:jc w:val="center"/>
            </w:pPr>
            <w:r>
              <w:t xml:space="preserve">Page </w:t>
            </w:r>
            <w:r>
              <w:rPr>
                <w:b/>
                <w:bCs/>
              </w:rPr>
              <w:fldChar w:fldCharType="begin"/>
            </w:r>
            <w:r>
              <w:rPr>
                <w:b/>
                <w:bCs/>
              </w:rPr>
              <w:instrText xml:space="preserve"> PAGE </w:instrText>
            </w:r>
            <w:r>
              <w:rPr>
                <w:b/>
                <w:bCs/>
              </w:rPr>
              <w:fldChar w:fldCharType="separate"/>
            </w:r>
            <w:r w:rsidR="00752CE0">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752CE0">
              <w:rPr>
                <w:b/>
                <w:bCs/>
                <w:noProof/>
              </w:rPr>
              <w:t>8</w:t>
            </w:r>
            <w:r>
              <w:rPr>
                <w:b/>
                <w:bCs/>
              </w:rPr>
              <w:fldChar w:fldCharType="end"/>
            </w:r>
          </w:p>
        </w:sdtContent>
      </w:sdt>
    </w:sdtContent>
  </w:sdt>
  <w:p w14:paraId="7D854962" w14:textId="77777777" w:rsidR="00135204" w:rsidRDefault="0013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26889" w14:textId="77777777" w:rsidR="00BD5109" w:rsidRDefault="00BD5109" w:rsidP="007D160C">
      <w:r>
        <w:separator/>
      </w:r>
    </w:p>
  </w:footnote>
  <w:footnote w:type="continuationSeparator" w:id="0">
    <w:p w14:paraId="5BD2C13F" w14:textId="77777777" w:rsidR="00BD5109" w:rsidRDefault="00BD5109" w:rsidP="007D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6899"/>
    <w:multiLevelType w:val="hybridMultilevel"/>
    <w:tmpl w:val="2646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911EA"/>
    <w:multiLevelType w:val="hybridMultilevel"/>
    <w:tmpl w:val="F3F4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09299B"/>
    <w:multiLevelType w:val="hybridMultilevel"/>
    <w:tmpl w:val="1DA6B81A"/>
    <w:lvl w:ilvl="0" w:tplc="6D98D300">
      <w:start w:val="1"/>
      <w:numFmt w:val="bullet"/>
      <w:pStyle w:val="Heading5"/>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B2E43"/>
    <w:multiLevelType w:val="hybridMultilevel"/>
    <w:tmpl w:val="1E447C94"/>
    <w:lvl w:ilvl="0" w:tplc="F18882A2">
      <w:start w:val="1"/>
      <w:numFmt w:val="decimal"/>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5F4A73"/>
    <w:multiLevelType w:val="hybridMultilevel"/>
    <w:tmpl w:val="45064660"/>
    <w:lvl w:ilvl="0" w:tplc="94E6E6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3347D78"/>
    <w:multiLevelType w:val="hybridMultilevel"/>
    <w:tmpl w:val="E4C02752"/>
    <w:lvl w:ilvl="0" w:tplc="7158AA0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BFB47C8"/>
    <w:multiLevelType w:val="hybridMultilevel"/>
    <w:tmpl w:val="8614143A"/>
    <w:lvl w:ilvl="0" w:tplc="B1F0C342">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2"/>
  </w:num>
  <w:num w:numId="8">
    <w:abstractNumId w:val="2"/>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5A"/>
    <w:rsid w:val="0000647A"/>
    <w:rsid w:val="00076AF7"/>
    <w:rsid w:val="00091523"/>
    <w:rsid w:val="000D429E"/>
    <w:rsid w:val="000E191B"/>
    <w:rsid w:val="000E759B"/>
    <w:rsid w:val="000F56E2"/>
    <w:rsid w:val="00116169"/>
    <w:rsid w:val="00135204"/>
    <w:rsid w:val="001359BA"/>
    <w:rsid w:val="001479B4"/>
    <w:rsid w:val="00153EDA"/>
    <w:rsid w:val="00155070"/>
    <w:rsid w:val="0016478D"/>
    <w:rsid w:val="00166193"/>
    <w:rsid w:val="001C4B30"/>
    <w:rsid w:val="0021075D"/>
    <w:rsid w:val="0021499B"/>
    <w:rsid w:val="0022055C"/>
    <w:rsid w:val="0022134B"/>
    <w:rsid w:val="00237B71"/>
    <w:rsid w:val="00241B38"/>
    <w:rsid w:val="0024523B"/>
    <w:rsid w:val="00245EF6"/>
    <w:rsid w:val="00263FFF"/>
    <w:rsid w:val="0028536A"/>
    <w:rsid w:val="002865A4"/>
    <w:rsid w:val="002E75DB"/>
    <w:rsid w:val="002F6515"/>
    <w:rsid w:val="00313162"/>
    <w:rsid w:val="00324DBF"/>
    <w:rsid w:val="003252B1"/>
    <w:rsid w:val="003355B3"/>
    <w:rsid w:val="00342443"/>
    <w:rsid w:val="00352991"/>
    <w:rsid w:val="00354125"/>
    <w:rsid w:val="00364FD0"/>
    <w:rsid w:val="00371C9C"/>
    <w:rsid w:val="00372A08"/>
    <w:rsid w:val="00372B56"/>
    <w:rsid w:val="0038043C"/>
    <w:rsid w:val="003A53C5"/>
    <w:rsid w:val="003B1B2D"/>
    <w:rsid w:val="003C7DA5"/>
    <w:rsid w:val="003E0C13"/>
    <w:rsid w:val="00404F4A"/>
    <w:rsid w:val="00420AF9"/>
    <w:rsid w:val="00423161"/>
    <w:rsid w:val="00424A8D"/>
    <w:rsid w:val="004411BE"/>
    <w:rsid w:val="00471841"/>
    <w:rsid w:val="004A1451"/>
    <w:rsid w:val="004A31B8"/>
    <w:rsid w:val="004E7590"/>
    <w:rsid w:val="005677F5"/>
    <w:rsid w:val="00574055"/>
    <w:rsid w:val="00585F83"/>
    <w:rsid w:val="005930D7"/>
    <w:rsid w:val="005A16A7"/>
    <w:rsid w:val="005A5532"/>
    <w:rsid w:val="005C6364"/>
    <w:rsid w:val="005C6B53"/>
    <w:rsid w:val="005F0073"/>
    <w:rsid w:val="005F0B97"/>
    <w:rsid w:val="00613050"/>
    <w:rsid w:val="00632142"/>
    <w:rsid w:val="00642931"/>
    <w:rsid w:val="00646D68"/>
    <w:rsid w:val="0065066E"/>
    <w:rsid w:val="00655D90"/>
    <w:rsid w:val="006623D0"/>
    <w:rsid w:val="00671D8C"/>
    <w:rsid w:val="006A7C31"/>
    <w:rsid w:val="006B03AE"/>
    <w:rsid w:val="006B1FAF"/>
    <w:rsid w:val="006B5F9E"/>
    <w:rsid w:val="006C35C4"/>
    <w:rsid w:val="006C5E8A"/>
    <w:rsid w:val="006C6866"/>
    <w:rsid w:val="006D1682"/>
    <w:rsid w:val="006F3E49"/>
    <w:rsid w:val="006F7507"/>
    <w:rsid w:val="00700341"/>
    <w:rsid w:val="00702DE4"/>
    <w:rsid w:val="0071259F"/>
    <w:rsid w:val="00722A42"/>
    <w:rsid w:val="007315F7"/>
    <w:rsid w:val="007376D3"/>
    <w:rsid w:val="0075124B"/>
    <w:rsid w:val="00752CE0"/>
    <w:rsid w:val="00761064"/>
    <w:rsid w:val="007616FB"/>
    <w:rsid w:val="007657FF"/>
    <w:rsid w:val="007774F9"/>
    <w:rsid w:val="007802B0"/>
    <w:rsid w:val="007D160C"/>
    <w:rsid w:val="007E656D"/>
    <w:rsid w:val="007F4BEA"/>
    <w:rsid w:val="007F5F78"/>
    <w:rsid w:val="00800D38"/>
    <w:rsid w:val="008734B7"/>
    <w:rsid w:val="008B34E7"/>
    <w:rsid w:val="008F2247"/>
    <w:rsid w:val="008F62B8"/>
    <w:rsid w:val="00922F58"/>
    <w:rsid w:val="0094023D"/>
    <w:rsid w:val="009430DB"/>
    <w:rsid w:val="00955D46"/>
    <w:rsid w:val="00965D96"/>
    <w:rsid w:val="009737DE"/>
    <w:rsid w:val="0097667A"/>
    <w:rsid w:val="009A2A9E"/>
    <w:rsid w:val="009A6C87"/>
    <w:rsid w:val="009D3119"/>
    <w:rsid w:val="009F41A6"/>
    <w:rsid w:val="00A437E1"/>
    <w:rsid w:val="00A633AF"/>
    <w:rsid w:val="00A77DE3"/>
    <w:rsid w:val="00A84F85"/>
    <w:rsid w:val="00AA0112"/>
    <w:rsid w:val="00AE502B"/>
    <w:rsid w:val="00AF6E5F"/>
    <w:rsid w:val="00B30E60"/>
    <w:rsid w:val="00B6312A"/>
    <w:rsid w:val="00B8715F"/>
    <w:rsid w:val="00B93ABB"/>
    <w:rsid w:val="00BD37EE"/>
    <w:rsid w:val="00BD5109"/>
    <w:rsid w:val="00BE56C2"/>
    <w:rsid w:val="00BF0AA5"/>
    <w:rsid w:val="00BF3332"/>
    <w:rsid w:val="00C06A7A"/>
    <w:rsid w:val="00C141AE"/>
    <w:rsid w:val="00C25D05"/>
    <w:rsid w:val="00C65A62"/>
    <w:rsid w:val="00C70201"/>
    <w:rsid w:val="00C9133B"/>
    <w:rsid w:val="00CB4FC0"/>
    <w:rsid w:val="00CF730D"/>
    <w:rsid w:val="00D137BE"/>
    <w:rsid w:val="00D17AE3"/>
    <w:rsid w:val="00D24CF3"/>
    <w:rsid w:val="00D312EF"/>
    <w:rsid w:val="00D51476"/>
    <w:rsid w:val="00D648FE"/>
    <w:rsid w:val="00D74ECD"/>
    <w:rsid w:val="00D76BD8"/>
    <w:rsid w:val="00D94AA3"/>
    <w:rsid w:val="00D96307"/>
    <w:rsid w:val="00DA65A7"/>
    <w:rsid w:val="00DB2539"/>
    <w:rsid w:val="00DB6A63"/>
    <w:rsid w:val="00DE3D17"/>
    <w:rsid w:val="00DE6E19"/>
    <w:rsid w:val="00E54395"/>
    <w:rsid w:val="00E54C27"/>
    <w:rsid w:val="00E57089"/>
    <w:rsid w:val="00E62847"/>
    <w:rsid w:val="00E74C09"/>
    <w:rsid w:val="00EB2F31"/>
    <w:rsid w:val="00EE009B"/>
    <w:rsid w:val="00EE0728"/>
    <w:rsid w:val="00EF5338"/>
    <w:rsid w:val="00F13814"/>
    <w:rsid w:val="00F3350D"/>
    <w:rsid w:val="00F4046F"/>
    <w:rsid w:val="00F42F7E"/>
    <w:rsid w:val="00F450DB"/>
    <w:rsid w:val="00F53AC4"/>
    <w:rsid w:val="00F63E49"/>
    <w:rsid w:val="00F824E3"/>
    <w:rsid w:val="00F8735E"/>
    <w:rsid w:val="00F91CE8"/>
    <w:rsid w:val="00F97707"/>
    <w:rsid w:val="00F97C8E"/>
    <w:rsid w:val="00FC7FD5"/>
    <w:rsid w:val="00FE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018C5"/>
  <w15:docId w15:val="{AE20B1A5-A452-4A8C-AD2C-C73E3AC2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195A"/>
    <w:pPr>
      <w:spacing w:after="0" w:line="240" w:lineRule="auto"/>
      <w:contextualSpacing/>
    </w:pPr>
    <w:rPr>
      <w:sz w:val="24"/>
      <w:szCs w:val="24"/>
    </w:rPr>
  </w:style>
  <w:style w:type="paragraph" w:styleId="Heading2">
    <w:name w:val="heading 2"/>
    <w:basedOn w:val="Normal"/>
    <w:next w:val="Normal"/>
    <w:link w:val="Heading2Char"/>
    <w:uiPriority w:val="99"/>
    <w:unhideWhenUsed/>
    <w:qFormat/>
    <w:rsid w:val="0097667A"/>
    <w:pPr>
      <w:keepNext/>
      <w:spacing w:after="80"/>
      <w:contextualSpacing w:val="0"/>
      <w:outlineLvl w:val="1"/>
    </w:pPr>
    <w:rPr>
      <w:b/>
      <w:color w:val="0477AE"/>
      <w:sz w:val="28"/>
      <w:szCs w:val="28"/>
    </w:rPr>
  </w:style>
  <w:style w:type="paragraph" w:styleId="Heading5">
    <w:name w:val="heading 5"/>
    <w:basedOn w:val="Normal"/>
    <w:next w:val="Normal"/>
    <w:link w:val="Heading5Char"/>
    <w:uiPriority w:val="9"/>
    <w:unhideWhenUsed/>
    <w:qFormat/>
    <w:rsid w:val="0097667A"/>
    <w:pPr>
      <w:numPr>
        <w:numId w:val="5"/>
      </w:numPr>
      <w:spacing w:after="80"/>
      <w:contextualSpacing w:val="0"/>
      <w:outlineLvl w:val="4"/>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0073"/>
    <w:pPr>
      <w:ind w:left="720"/>
    </w:pPr>
  </w:style>
  <w:style w:type="paragraph" w:styleId="Header">
    <w:name w:val="header"/>
    <w:basedOn w:val="Normal"/>
    <w:link w:val="HeaderChar"/>
    <w:uiPriority w:val="99"/>
    <w:unhideWhenUsed/>
    <w:rsid w:val="007D160C"/>
    <w:pPr>
      <w:tabs>
        <w:tab w:val="center" w:pos="4680"/>
        <w:tab w:val="right" w:pos="9360"/>
      </w:tabs>
    </w:pPr>
  </w:style>
  <w:style w:type="character" w:customStyle="1" w:styleId="HeaderChar">
    <w:name w:val="Header Char"/>
    <w:basedOn w:val="DefaultParagraphFont"/>
    <w:link w:val="Header"/>
    <w:uiPriority w:val="99"/>
    <w:rsid w:val="007D160C"/>
    <w:rPr>
      <w:sz w:val="24"/>
      <w:szCs w:val="24"/>
    </w:rPr>
  </w:style>
  <w:style w:type="paragraph" w:styleId="Footer">
    <w:name w:val="footer"/>
    <w:basedOn w:val="Normal"/>
    <w:link w:val="FooterChar"/>
    <w:uiPriority w:val="99"/>
    <w:unhideWhenUsed/>
    <w:rsid w:val="007D160C"/>
    <w:pPr>
      <w:tabs>
        <w:tab w:val="center" w:pos="4680"/>
        <w:tab w:val="right" w:pos="9360"/>
      </w:tabs>
    </w:pPr>
  </w:style>
  <w:style w:type="character" w:customStyle="1" w:styleId="FooterChar">
    <w:name w:val="Footer Char"/>
    <w:basedOn w:val="DefaultParagraphFont"/>
    <w:link w:val="Footer"/>
    <w:uiPriority w:val="99"/>
    <w:rsid w:val="007D160C"/>
    <w:rPr>
      <w:sz w:val="24"/>
      <w:szCs w:val="24"/>
    </w:rPr>
  </w:style>
  <w:style w:type="paragraph" w:styleId="BalloonText">
    <w:name w:val="Balloon Text"/>
    <w:basedOn w:val="Normal"/>
    <w:link w:val="BalloonTextChar"/>
    <w:uiPriority w:val="99"/>
    <w:semiHidden/>
    <w:unhideWhenUsed/>
    <w:rsid w:val="00761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64"/>
    <w:rPr>
      <w:rFonts w:ascii="Segoe UI" w:hAnsi="Segoe UI" w:cs="Segoe UI"/>
      <w:sz w:val="18"/>
      <w:szCs w:val="18"/>
    </w:rPr>
  </w:style>
  <w:style w:type="character" w:customStyle="1" w:styleId="Heading2Char">
    <w:name w:val="Heading 2 Char"/>
    <w:basedOn w:val="DefaultParagraphFont"/>
    <w:link w:val="Heading2"/>
    <w:uiPriority w:val="99"/>
    <w:rsid w:val="0097667A"/>
    <w:rPr>
      <w:b/>
      <w:color w:val="0477AE"/>
      <w:sz w:val="28"/>
      <w:szCs w:val="28"/>
    </w:rPr>
  </w:style>
  <w:style w:type="character" w:customStyle="1" w:styleId="Heading5Char">
    <w:name w:val="Heading 5 Char"/>
    <w:basedOn w:val="DefaultParagraphFont"/>
    <w:link w:val="Heading5"/>
    <w:uiPriority w:val="9"/>
    <w:rsid w:val="0097667A"/>
    <w:rPr>
      <w:rFonts w:ascii="Calibri" w:hAnsi="Calibri"/>
      <w:sz w:val="24"/>
      <w:szCs w:val="24"/>
    </w:rPr>
  </w:style>
  <w:style w:type="character" w:styleId="Hyperlink">
    <w:name w:val="Hyperlink"/>
    <w:basedOn w:val="DefaultParagraphFont"/>
    <w:uiPriority w:val="99"/>
    <w:unhideWhenUsed/>
    <w:rsid w:val="0097667A"/>
    <w:rPr>
      <w:color w:val="0563C1" w:themeColor="hyperlink"/>
      <w:u w:val="single"/>
    </w:rPr>
  </w:style>
  <w:style w:type="character" w:styleId="CommentReference">
    <w:name w:val="annotation reference"/>
    <w:basedOn w:val="DefaultParagraphFont"/>
    <w:uiPriority w:val="99"/>
    <w:semiHidden/>
    <w:unhideWhenUsed/>
    <w:rsid w:val="00324DBF"/>
    <w:rPr>
      <w:sz w:val="16"/>
      <w:szCs w:val="16"/>
    </w:rPr>
  </w:style>
  <w:style w:type="paragraph" w:styleId="CommentText">
    <w:name w:val="annotation text"/>
    <w:basedOn w:val="Normal"/>
    <w:link w:val="CommentTextChar"/>
    <w:uiPriority w:val="99"/>
    <w:semiHidden/>
    <w:unhideWhenUsed/>
    <w:rsid w:val="00324DBF"/>
    <w:rPr>
      <w:sz w:val="20"/>
      <w:szCs w:val="20"/>
    </w:rPr>
  </w:style>
  <w:style w:type="character" w:customStyle="1" w:styleId="CommentTextChar">
    <w:name w:val="Comment Text Char"/>
    <w:basedOn w:val="DefaultParagraphFont"/>
    <w:link w:val="CommentText"/>
    <w:uiPriority w:val="99"/>
    <w:semiHidden/>
    <w:rsid w:val="00324DBF"/>
    <w:rPr>
      <w:sz w:val="20"/>
      <w:szCs w:val="20"/>
    </w:rPr>
  </w:style>
  <w:style w:type="paragraph" w:styleId="CommentSubject">
    <w:name w:val="annotation subject"/>
    <w:basedOn w:val="CommentText"/>
    <w:next w:val="CommentText"/>
    <w:link w:val="CommentSubjectChar"/>
    <w:uiPriority w:val="99"/>
    <w:semiHidden/>
    <w:unhideWhenUsed/>
    <w:rsid w:val="00324DBF"/>
    <w:rPr>
      <w:b/>
      <w:bCs/>
    </w:rPr>
  </w:style>
  <w:style w:type="character" w:customStyle="1" w:styleId="CommentSubjectChar">
    <w:name w:val="Comment Subject Char"/>
    <w:basedOn w:val="CommentTextChar"/>
    <w:link w:val="CommentSubject"/>
    <w:uiPriority w:val="99"/>
    <w:semiHidden/>
    <w:rsid w:val="00324DBF"/>
    <w:rPr>
      <w:b/>
      <w:bCs/>
      <w:sz w:val="20"/>
      <w:szCs w:val="20"/>
    </w:rPr>
  </w:style>
  <w:style w:type="character" w:customStyle="1" w:styleId="ListParagraphChar">
    <w:name w:val="List Paragraph Char"/>
    <w:link w:val="ListParagraph"/>
    <w:uiPriority w:val="34"/>
    <w:locked/>
    <w:rsid w:val="00D137BE"/>
    <w:rPr>
      <w:sz w:val="24"/>
      <w:szCs w:val="24"/>
    </w:rPr>
  </w:style>
  <w:style w:type="paragraph" w:styleId="Revision">
    <w:name w:val="Revision"/>
    <w:hidden/>
    <w:uiPriority w:val="99"/>
    <w:semiHidden/>
    <w:rsid w:val="00D137B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11374">
      <w:bodyDiv w:val="1"/>
      <w:marLeft w:val="0"/>
      <w:marRight w:val="0"/>
      <w:marTop w:val="0"/>
      <w:marBottom w:val="0"/>
      <w:divBdr>
        <w:top w:val="none" w:sz="0" w:space="0" w:color="auto"/>
        <w:left w:val="none" w:sz="0" w:space="0" w:color="auto"/>
        <w:bottom w:val="none" w:sz="0" w:space="0" w:color="auto"/>
        <w:right w:val="none" w:sz="0" w:space="0" w:color="auto"/>
      </w:divBdr>
    </w:div>
    <w:div w:id="20026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resea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2595-56BD-4F61-9A7A-F928DEEA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Eckstein</dc:creator>
  <cp:lastModifiedBy>Ron Eckstein</cp:lastModifiedBy>
  <cp:revision>2</cp:revision>
  <cp:lastPrinted>2016-05-12T16:13:00Z</cp:lastPrinted>
  <dcterms:created xsi:type="dcterms:W3CDTF">2016-07-20T18:54:00Z</dcterms:created>
  <dcterms:modified xsi:type="dcterms:W3CDTF">2016-07-20T18:54:00Z</dcterms:modified>
</cp:coreProperties>
</file>